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D5" w:rsidRPr="000B11DB" w:rsidRDefault="00784BD5" w:rsidP="00903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E66" w:rsidRPr="00684D37" w:rsidRDefault="00FC18D8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D37">
        <w:rPr>
          <w:rFonts w:ascii="Times New Roman" w:hAnsi="Times New Roman"/>
          <w:b/>
          <w:sz w:val="24"/>
          <w:szCs w:val="24"/>
        </w:rPr>
        <w:t>С</w:t>
      </w:r>
      <w:r w:rsidR="00613E66" w:rsidRPr="00684D37">
        <w:rPr>
          <w:rFonts w:ascii="Times New Roman" w:hAnsi="Times New Roman"/>
          <w:b/>
          <w:sz w:val="24"/>
          <w:szCs w:val="24"/>
        </w:rPr>
        <w:t>водн</w:t>
      </w:r>
      <w:r w:rsidRPr="00684D37">
        <w:rPr>
          <w:rFonts w:ascii="Times New Roman" w:hAnsi="Times New Roman"/>
          <w:b/>
          <w:sz w:val="24"/>
          <w:szCs w:val="24"/>
        </w:rPr>
        <w:t>ый</w:t>
      </w:r>
      <w:r w:rsidR="00613E66" w:rsidRPr="00684D37">
        <w:rPr>
          <w:rFonts w:ascii="Times New Roman" w:hAnsi="Times New Roman"/>
          <w:b/>
          <w:sz w:val="24"/>
          <w:szCs w:val="24"/>
        </w:rPr>
        <w:t xml:space="preserve"> отчет</w:t>
      </w:r>
    </w:p>
    <w:p w:rsidR="00613E66" w:rsidRPr="00684D37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D37">
        <w:rPr>
          <w:rFonts w:ascii="Times New Roman" w:hAnsi="Times New Roman"/>
          <w:b/>
          <w:sz w:val="24"/>
          <w:szCs w:val="24"/>
        </w:rPr>
        <w:t>о проведении предварительной оценки регулирующего воздействия</w:t>
      </w:r>
    </w:p>
    <w:p w:rsidR="00613E66" w:rsidRPr="00684D37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D37">
        <w:rPr>
          <w:rFonts w:ascii="Times New Roman" w:hAnsi="Times New Roman"/>
          <w:b/>
          <w:sz w:val="24"/>
          <w:szCs w:val="24"/>
        </w:rPr>
        <w:t>проекта нормативного правового акта Московской области</w:t>
      </w:r>
    </w:p>
    <w:p w:rsidR="00784BD5" w:rsidRPr="00684D37" w:rsidRDefault="00784BD5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1DB" w:rsidRPr="000B11DB" w:rsidRDefault="000B11DB" w:rsidP="00903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0B11DB" w:rsidRPr="000B11DB" w:rsidTr="000D1775">
        <w:tc>
          <w:tcPr>
            <w:tcW w:w="9923" w:type="dxa"/>
          </w:tcPr>
          <w:p w:rsidR="00613E66" w:rsidRPr="000B11DB" w:rsidRDefault="00613E66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Сроки проведения публичного обсуждения прое</w:t>
            </w:r>
            <w:r w:rsidR="00684D37">
              <w:rPr>
                <w:rFonts w:ascii="Times New Roman" w:hAnsi="Times New Roman"/>
                <w:b/>
                <w:sz w:val="24"/>
                <w:szCs w:val="24"/>
              </w:rPr>
              <w:t>кта нормативного правового акта:</w:t>
            </w:r>
          </w:p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начало: «</w:t>
            </w:r>
            <w:r w:rsidR="00684D37">
              <w:rPr>
                <w:rFonts w:ascii="Times New Roman" w:hAnsi="Times New Roman"/>
                <w:sz w:val="24"/>
                <w:szCs w:val="24"/>
              </w:rPr>
              <w:t>13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84D37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20</w:t>
            </w:r>
            <w:r w:rsidR="007E1930">
              <w:rPr>
                <w:rFonts w:ascii="Times New Roman" w:hAnsi="Times New Roman"/>
                <w:sz w:val="24"/>
                <w:szCs w:val="24"/>
              </w:rPr>
              <w:t>2</w:t>
            </w:r>
            <w:r w:rsidR="00684D37">
              <w:rPr>
                <w:rFonts w:ascii="Times New Roman" w:hAnsi="Times New Roman"/>
                <w:sz w:val="24"/>
                <w:szCs w:val="24"/>
              </w:rPr>
              <w:t>2</w:t>
            </w:r>
            <w:r w:rsidR="007E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71F8B" w:rsidRPr="000B11DB" w:rsidRDefault="00613E66" w:rsidP="00684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окончание: «</w:t>
            </w:r>
            <w:r w:rsidR="00684D37">
              <w:rPr>
                <w:rFonts w:ascii="Times New Roman" w:hAnsi="Times New Roman"/>
                <w:sz w:val="24"/>
                <w:szCs w:val="24"/>
              </w:rPr>
              <w:t>23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84D37">
              <w:rPr>
                <w:rFonts w:ascii="Times New Roman" w:hAnsi="Times New Roman"/>
                <w:sz w:val="24"/>
                <w:szCs w:val="24"/>
              </w:rPr>
              <w:t>мая</w:t>
            </w:r>
            <w:r w:rsidR="00CA5203" w:rsidRPr="000B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20</w:t>
            </w:r>
            <w:r w:rsidR="007E1930">
              <w:rPr>
                <w:rFonts w:ascii="Times New Roman" w:hAnsi="Times New Roman"/>
                <w:sz w:val="24"/>
                <w:szCs w:val="24"/>
              </w:rPr>
              <w:t>2</w:t>
            </w:r>
            <w:r w:rsidR="00684D37">
              <w:rPr>
                <w:rFonts w:ascii="Times New Roman" w:hAnsi="Times New Roman"/>
                <w:sz w:val="24"/>
                <w:szCs w:val="24"/>
              </w:rPr>
              <w:t>2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13E66" w:rsidRPr="000B11DB" w:rsidRDefault="00613E66" w:rsidP="00903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E66" w:rsidRPr="000B11DB" w:rsidRDefault="00613E66" w:rsidP="0090328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Общая информация</w:t>
      </w:r>
    </w:p>
    <w:p w:rsidR="00784BD5" w:rsidRPr="000B11DB" w:rsidRDefault="00784BD5" w:rsidP="00784BD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0B11DB" w:rsidRPr="000B11DB" w:rsidTr="000D1775">
        <w:tc>
          <w:tcPr>
            <w:tcW w:w="9923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684D37">
              <w:rPr>
                <w:rFonts w:ascii="Times New Roman" w:hAnsi="Times New Roman"/>
                <w:b/>
                <w:sz w:val="24"/>
                <w:szCs w:val="24"/>
              </w:rPr>
              <w:t>Регулирующий</w:t>
            </w:r>
            <w:r w:rsidR="005165E8"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 орган</w:t>
            </w: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90328C" w:rsidRPr="000B11DB" w:rsidRDefault="00684D37" w:rsidP="00784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Серпухов Московской области</w:t>
            </w:r>
          </w:p>
        </w:tc>
      </w:tr>
      <w:tr w:rsidR="000B11DB" w:rsidRPr="000B11DB" w:rsidTr="000D1775">
        <w:tc>
          <w:tcPr>
            <w:tcW w:w="9923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1.2. Вид и наименование проекта нормативного правового акта:</w:t>
            </w:r>
          </w:p>
          <w:p w:rsidR="0090328C" w:rsidRPr="000B11DB" w:rsidRDefault="00173891" w:rsidP="00684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3891">
              <w:rPr>
                <w:rFonts w:ascii="Times New Roman" w:hAnsi="Times New Roman"/>
                <w:sz w:val="24"/>
                <w:szCs w:val="24"/>
              </w:rPr>
              <w:t xml:space="preserve">роект постановления </w:t>
            </w:r>
            <w:r w:rsidR="00684D37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Серпухов Московской области «</w:t>
            </w:r>
            <w:r w:rsidR="00684D37" w:rsidRPr="00684D37">
              <w:rPr>
                <w:rFonts w:ascii="Times New Roman" w:hAnsi="Times New Roman"/>
                <w:sz w:val="24"/>
                <w:szCs w:val="24"/>
              </w:rPr>
              <w:t>Об утверждении Методики</w:t>
            </w:r>
            <w:r w:rsidR="00684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D37" w:rsidRPr="00684D37">
              <w:rPr>
                <w:rFonts w:ascii="Times New Roman" w:hAnsi="Times New Roman"/>
                <w:sz w:val="24"/>
                <w:szCs w:val="24"/>
              </w:rPr>
              <w:t>определения начальной (минимальной)</w:t>
            </w:r>
            <w:r w:rsidR="00684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D37" w:rsidRPr="00684D37">
              <w:rPr>
                <w:rFonts w:ascii="Times New Roman" w:hAnsi="Times New Roman"/>
                <w:sz w:val="24"/>
                <w:szCs w:val="24"/>
              </w:rPr>
              <w:t>цены предмета аукциона в электронной форме на право заключения договора на организацию ярмарок на территории городского округа Серпухов Московской области  на месте проведения ярмарок, включенном в Сводный перечень мест проведения ярмарок на территории Московской области</w:t>
            </w:r>
            <w:r w:rsidR="00684D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B11DB" w:rsidRPr="000B11DB" w:rsidTr="000D1775">
        <w:tc>
          <w:tcPr>
            <w:tcW w:w="9923" w:type="dxa"/>
          </w:tcPr>
          <w:p w:rsidR="00A2745A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1.3. Краткое описание проблемы, на решение которой направлен предлагаемый способ  регулирования:</w:t>
            </w:r>
            <w:r w:rsidR="00A2745A"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A670D" w:rsidRPr="00FA670D" w:rsidRDefault="003C506D" w:rsidP="00FA6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4163C" w:rsidRPr="004E053B">
              <w:rPr>
                <w:rFonts w:ascii="Times New Roman" w:hAnsi="Times New Roman"/>
                <w:sz w:val="24"/>
                <w:szCs w:val="24"/>
              </w:rPr>
              <w:t xml:space="preserve">пределено, что организация ярмарок на территории </w:t>
            </w:r>
            <w:r w:rsidR="00684D37">
              <w:rPr>
                <w:rFonts w:ascii="Times New Roman" w:hAnsi="Times New Roman"/>
                <w:sz w:val="24"/>
                <w:szCs w:val="24"/>
              </w:rPr>
              <w:t xml:space="preserve">городского округа Серпухов </w:t>
            </w:r>
            <w:r w:rsidR="0074163C" w:rsidRPr="004E053B">
              <w:rPr>
                <w:rFonts w:ascii="Times New Roman" w:hAnsi="Times New Roman"/>
                <w:sz w:val="24"/>
                <w:szCs w:val="24"/>
              </w:rPr>
              <w:t xml:space="preserve">осуществляется по результатам проведения конкурентных процедур на право организации и </w:t>
            </w:r>
            <w:r w:rsidR="0074163C" w:rsidRPr="00684D37">
              <w:rPr>
                <w:rFonts w:ascii="Times New Roman" w:hAnsi="Times New Roman"/>
                <w:sz w:val="24"/>
                <w:szCs w:val="24"/>
              </w:rPr>
              <w:t xml:space="preserve">проведения ярмарок, по </w:t>
            </w:r>
            <w:r w:rsidR="00027EE3" w:rsidRPr="00684D37">
              <w:rPr>
                <w:rFonts w:ascii="Times New Roman" w:hAnsi="Times New Roman"/>
                <w:sz w:val="24"/>
                <w:szCs w:val="24"/>
              </w:rPr>
              <w:t>итогам</w:t>
            </w:r>
            <w:r w:rsidR="0074163C" w:rsidRPr="00684D37">
              <w:rPr>
                <w:rFonts w:ascii="Times New Roman" w:hAnsi="Times New Roman"/>
                <w:sz w:val="24"/>
                <w:szCs w:val="24"/>
              </w:rPr>
              <w:t xml:space="preserve"> которых заключается Договор на право организации и проведения ярмарки</w:t>
            </w:r>
            <w:r w:rsidR="00FA670D">
              <w:rPr>
                <w:rFonts w:ascii="Times New Roman" w:hAnsi="Times New Roman"/>
                <w:sz w:val="24"/>
                <w:szCs w:val="24"/>
              </w:rPr>
              <w:t>;</w:t>
            </w:r>
            <w:r w:rsidRPr="00684D37">
              <w:t xml:space="preserve"> </w:t>
            </w:r>
            <w:r w:rsidR="00FA670D" w:rsidRPr="00FA670D">
              <w:rPr>
                <w:rFonts w:ascii="Times New Roman" w:hAnsi="Times New Roman"/>
                <w:sz w:val="24"/>
                <w:szCs w:val="24"/>
              </w:rPr>
              <w:t>отсутствие нормативно правового акта, определяющего начальную (минимальную) цену предмета аукциона в электронной форме на право заключения договора</w:t>
            </w:r>
          </w:p>
          <w:p w:rsidR="00613E66" w:rsidRPr="000B11DB" w:rsidRDefault="00FA670D" w:rsidP="00FA6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70D">
              <w:rPr>
                <w:rFonts w:ascii="Times New Roman" w:hAnsi="Times New Roman"/>
                <w:sz w:val="24"/>
                <w:szCs w:val="24"/>
              </w:rPr>
              <w:t>на организацию ярмарок на территории городского округа Серпухов Московской области на месте проведения ярмарок, включенном в Сводный перечень мест проведения ярмарок на территории Московской области.</w:t>
            </w:r>
          </w:p>
        </w:tc>
      </w:tr>
      <w:tr w:rsidR="000B11DB" w:rsidRPr="000B11DB" w:rsidTr="000D1775">
        <w:tc>
          <w:tcPr>
            <w:tcW w:w="9923" w:type="dxa"/>
          </w:tcPr>
          <w:p w:rsidR="00E47145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1.4. Ос</w:t>
            </w:r>
            <w:r w:rsidR="009D5231"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нование для разработки проекта </w:t>
            </w: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нормативного правового акта:</w:t>
            </w:r>
            <w:r w:rsidR="00E47145"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328C" w:rsidRPr="000B11DB" w:rsidRDefault="00027EE3" w:rsidP="00027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Pr="00027EE3">
              <w:rPr>
                <w:rFonts w:ascii="Times New Roman" w:hAnsi="Times New Roman"/>
                <w:sz w:val="24"/>
                <w:szCs w:val="24"/>
              </w:rPr>
              <w:t xml:space="preserve"> закон от 28 декабря 2009 г. № 381-ФЗ «Об основах государственного регулирования торговой деятельности в Российской </w:t>
            </w:r>
            <w:r w:rsidRPr="00FA670D">
              <w:rPr>
                <w:rFonts w:ascii="Times New Roman" w:hAnsi="Times New Roman"/>
                <w:sz w:val="24"/>
                <w:szCs w:val="24"/>
              </w:rPr>
              <w:t>Федерации»</w:t>
            </w:r>
            <w:r w:rsidR="00684D37" w:rsidRPr="00FA670D">
              <w:rPr>
                <w:rFonts w:ascii="Times New Roman" w:hAnsi="Times New Roman"/>
                <w:sz w:val="24"/>
                <w:szCs w:val="24"/>
              </w:rPr>
              <w:t>,</w:t>
            </w:r>
            <w:r w:rsidR="00684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11DB" w:rsidRPr="000B11DB" w:rsidTr="000D1775">
        <w:tc>
          <w:tcPr>
            <w:tcW w:w="9923" w:type="dxa"/>
          </w:tcPr>
          <w:p w:rsidR="00EB2182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1.5. </w:t>
            </w:r>
            <w:r w:rsidR="00EB2182" w:rsidRPr="000B11DB">
              <w:rPr>
                <w:rFonts w:ascii="Times New Roman" w:hAnsi="Times New Roman"/>
                <w:b/>
                <w:sz w:val="24"/>
                <w:szCs w:val="24"/>
              </w:rPr>
              <w:t>Краткое описание целей предлагаемого регулирования:</w:t>
            </w:r>
          </w:p>
          <w:p w:rsidR="0090328C" w:rsidRPr="000B11DB" w:rsidRDefault="00471F8B" w:rsidP="00C648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Цель проекта </w:t>
            </w:r>
            <w:r w:rsidR="00424DA8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 xml:space="preserve">ения - </w:t>
            </w:r>
            <w:r w:rsidR="00027EE3" w:rsidRPr="00027EE3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 w:rsidR="00027EE3">
              <w:rPr>
                <w:rFonts w:ascii="Times New Roman" w:hAnsi="Times New Roman"/>
                <w:sz w:val="24"/>
                <w:szCs w:val="24"/>
              </w:rPr>
              <w:t>е</w:t>
            </w:r>
            <w:r w:rsidR="00027EE3" w:rsidRPr="00027EE3">
              <w:rPr>
                <w:rFonts w:ascii="Times New Roman" w:hAnsi="Times New Roman"/>
                <w:sz w:val="24"/>
                <w:szCs w:val="24"/>
              </w:rPr>
              <w:t xml:space="preserve"> развития добросовестной конкуренции при организации ярмарочной торговли и установления системного подхода, совершенствования деятельности в данной сфере, обеспечения прозрачности организации ярмарок на территории Московской области</w:t>
            </w:r>
            <w:r w:rsidR="00AC7D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4C57">
              <w:rPr>
                <w:rFonts w:ascii="Times New Roman" w:hAnsi="Times New Roman"/>
                <w:sz w:val="24"/>
                <w:szCs w:val="24"/>
              </w:rPr>
              <w:t>поддержка сельскохозяйственных товаропроизводителей, малого и среднего бизнеса</w:t>
            </w:r>
            <w:r w:rsidR="00FA15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2222">
              <w:rPr>
                <w:rFonts w:ascii="Times New Roman" w:hAnsi="Times New Roman"/>
                <w:sz w:val="24"/>
                <w:szCs w:val="24"/>
              </w:rPr>
              <w:t xml:space="preserve">дополнительные поступления в </w:t>
            </w:r>
            <w:r w:rsidR="00FA15D3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DB2222">
              <w:rPr>
                <w:rFonts w:ascii="Times New Roman" w:hAnsi="Times New Roman"/>
                <w:sz w:val="24"/>
                <w:szCs w:val="24"/>
              </w:rPr>
              <w:t>ы</w:t>
            </w:r>
            <w:r w:rsidR="00FA15D3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образований Московской области</w:t>
            </w:r>
            <w:r w:rsidR="00027E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11DB" w:rsidRPr="000B11DB" w:rsidTr="000D1775">
        <w:tc>
          <w:tcPr>
            <w:tcW w:w="9923" w:type="dxa"/>
          </w:tcPr>
          <w:p w:rsidR="00613E66" w:rsidRPr="00381D49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D49">
              <w:rPr>
                <w:rFonts w:ascii="Times New Roman" w:hAnsi="Times New Roman"/>
                <w:b/>
                <w:sz w:val="24"/>
                <w:szCs w:val="24"/>
              </w:rPr>
              <w:t>1.6. Краткое описание предлагаемого способа регулирования:</w:t>
            </w:r>
          </w:p>
          <w:p w:rsidR="0090328C" w:rsidRPr="000B11DB" w:rsidRDefault="00D579B5" w:rsidP="005466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D579B5">
              <w:rPr>
                <w:rFonts w:ascii="Times New Roman" w:hAnsi="Times New Roman"/>
                <w:sz w:val="24"/>
                <w:szCs w:val="24"/>
              </w:rPr>
              <w:t>постановлением Правительства Московской области от 16.11.2021 № 1170/40 «Об утверждении Порядка организации ярмарок на территории Московской области и продажи товаров (выполнения работ, оказания услуг) на них»,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постановлением</w:t>
            </w:r>
            <w:r w:rsidRPr="00D579B5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Серпухов от 11.05.2022 № 2072-П «Об утверждении Положения о проведении открытого аукциона в электронной форме на право заключения договора на организацию ярмарок на территории городского округа Серпухов Московской</w:t>
            </w:r>
            <w:proofErr w:type="gramEnd"/>
            <w:r w:rsidRPr="00D579B5">
              <w:rPr>
                <w:rFonts w:ascii="Times New Roman" w:hAnsi="Times New Roman"/>
                <w:sz w:val="24"/>
                <w:szCs w:val="24"/>
              </w:rPr>
              <w:t xml:space="preserve"> области на месте проведения ярмарок, включенном в Сводный перечень мест проведения ярмарок на территории Московской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, а также в целях уточнения и корректировки</w:t>
            </w:r>
            <w:r w:rsidR="005C077D" w:rsidRPr="00381D49">
              <w:rPr>
                <w:rFonts w:ascii="Times New Roman" w:hAnsi="Times New Roman"/>
                <w:sz w:val="24"/>
                <w:szCs w:val="24"/>
              </w:rPr>
              <w:t xml:space="preserve"> норм постановлени</w:t>
            </w:r>
            <w:r w:rsidR="0081660F" w:rsidRPr="00381D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546622" w:rsidRPr="00D579B5">
              <w:rPr>
                <w:rFonts w:ascii="Times New Roman" w:hAnsi="Times New Roman"/>
                <w:sz w:val="24"/>
                <w:szCs w:val="24"/>
              </w:rPr>
              <w:t xml:space="preserve">Правительства Московской области от 07.11.2012 </w:t>
            </w:r>
            <w:r w:rsidR="005C077D" w:rsidRPr="00D579B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1660F" w:rsidRPr="00D579B5">
              <w:rPr>
                <w:rFonts w:ascii="Times New Roman" w:hAnsi="Times New Roman"/>
                <w:sz w:val="24"/>
                <w:szCs w:val="24"/>
              </w:rPr>
              <w:t>1394/40</w:t>
            </w:r>
            <w:r w:rsidR="00546622" w:rsidRPr="00D579B5"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организации ярмарок на территории Московской области и продажи товаров (выполнения работ, оказания услуг) на них»</w:t>
            </w:r>
          </w:p>
        </w:tc>
      </w:tr>
      <w:tr w:rsidR="000B11DB" w:rsidRPr="000B11DB" w:rsidTr="000D1775">
        <w:tc>
          <w:tcPr>
            <w:tcW w:w="9923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1.7. Контактная информация исполнителя р</w:t>
            </w:r>
            <w:r w:rsidR="005165E8" w:rsidRPr="000B11DB">
              <w:rPr>
                <w:rFonts w:ascii="Times New Roman" w:hAnsi="Times New Roman"/>
                <w:b/>
                <w:sz w:val="24"/>
                <w:szCs w:val="24"/>
              </w:rPr>
              <w:t>егулирующего органа</w:t>
            </w: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Ф.И.О.: </w:t>
            </w:r>
            <w:r w:rsidR="00CA605B">
              <w:rPr>
                <w:rFonts w:ascii="Times New Roman" w:hAnsi="Times New Roman"/>
                <w:sz w:val="24"/>
                <w:szCs w:val="24"/>
              </w:rPr>
              <w:t xml:space="preserve">Воронцова Дарья Павловна </w:t>
            </w:r>
          </w:p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CA605B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r w:rsidR="00CA605B" w:rsidRPr="00CA605B">
              <w:rPr>
                <w:rFonts w:ascii="Times New Roman" w:hAnsi="Times New Roman"/>
                <w:sz w:val="24"/>
                <w:szCs w:val="24"/>
              </w:rPr>
              <w:t>МКУ «Комитет развития инвестиций, предпринимательства и потребительского рынка Администрации городского округа Серпухов Московской области»</w:t>
            </w:r>
          </w:p>
          <w:p w:rsidR="00613E66" w:rsidRPr="00BC27BF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FC2AC0" w:rsidRPr="000B11DB">
              <w:rPr>
                <w:rFonts w:ascii="Times New Roman" w:hAnsi="Times New Roman"/>
                <w:sz w:val="24"/>
                <w:szCs w:val="24"/>
              </w:rPr>
              <w:t>8</w:t>
            </w:r>
            <w:r w:rsidR="00EB2182" w:rsidRPr="000B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BB5" w:rsidRPr="000B11DB">
              <w:rPr>
                <w:rFonts w:ascii="Times New Roman" w:hAnsi="Times New Roman"/>
                <w:sz w:val="24"/>
                <w:szCs w:val="24"/>
              </w:rPr>
              <w:t>(</w:t>
            </w:r>
            <w:r w:rsidR="00CA605B">
              <w:rPr>
                <w:rFonts w:ascii="Times New Roman" w:hAnsi="Times New Roman"/>
                <w:sz w:val="24"/>
                <w:szCs w:val="24"/>
              </w:rPr>
              <w:t>49</w:t>
            </w:r>
            <w:r w:rsidR="00CA605B" w:rsidRPr="00293CD7">
              <w:rPr>
                <w:rFonts w:ascii="Times New Roman" w:hAnsi="Times New Roman"/>
                <w:sz w:val="24"/>
                <w:szCs w:val="24"/>
              </w:rPr>
              <w:t>67</w:t>
            </w:r>
            <w:r w:rsidR="00944BB5" w:rsidRPr="000B11DB">
              <w:rPr>
                <w:rFonts w:ascii="Times New Roman" w:hAnsi="Times New Roman"/>
                <w:sz w:val="24"/>
                <w:szCs w:val="24"/>
              </w:rPr>
              <w:t>)</w:t>
            </w:r>
            <w:r w:rsidR="00EB2182" w:rsidRPr="000B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05B" w:rsidRPr="00293CD7">
              <w:rPr>
                <w:rFonts w:ascii="Times New Roman" w:hAnsi="Times New Roman"/>
                <w:sz w:val="24"/>
                <w:szCs w:val="24"/>
              </w:rPr>
              <w:t>39-92-65</w:t>
            </w:r>
            <w:r w:rsidR="00BC27BF" w:rsidRPr="00E75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E66" w:rsidRPr="000B11DB" w:rsidRDefault="00613E66" w:rsidP="00CA60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CA605B">
              <w:rPr>
                <w:rFonts w:ascii="Times New Roman" w:hAnsi="Times New Roman"/>
                <w:sz w:val="24"/>
                <w:szCs w:val="24"/>
                <w:lang w:val="en-US"/>
              </w:rPr>
              <w:t>otdel</w:t>
            </w:r>
            <w:proofErr w:type="spellEnd"/>
            <w:r w:rsidR="00CA605B" w:rsidRPr="00CA605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="00CA605B">
              <w:rPr>
                <w:rFonts w:ascii="Times New Roman" w:hAnsi="Times New Roman"/>
                <w:sz w:val="24"/>
                <w:szCs w:val="24"/>
                <w:lang w:val="en-US"/>
              </w:rPr>
              <w:t>torgovli</w:t>
            </w:r>
            <w:proofErr w:type="spellEnd"/>
            <w:r w:rsidR="00CA605B" w:rsidRPr="00CA605B">
              <w:rPr>
                <w:rFonts w:ascii="Times New Roman" w:hAnsi="Times New Roman"/>
                <w:sz w:val="24"/>
                <w:szCs w:val="24"/>
              </w:rPr>
              <w:t>_399265@</w:t>
            </w:r>
            <w:r w:rsidR="00CA605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CA605B" w:rsidRPr="00CA60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A60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13E66" w:rsidRPr="000B11DB" w:rsidRDefault="00613E66" w:rsidP="00903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1F8B" w:rsidRPr="000B11DB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2.</w:t>
      </w:r>
      <w:r w:rsidR="00471F8B" w:rsidRPr="000B11DB">
        <w:rPr>
          <w:rFonts w:ascii="Times New Roman" w:hAnsi="Times New Roman"/>
          <w:b/>
          <w:sz w:val="24"/>
          <w:szCs w:val="24"/>
        </w:rPr>
        <w:t xml:space="preserve"> </w:t>
      </w:r>
      <w:r w:rsidRPr="000B11DB">
        <w:rPr>
          <w:rFonts w:ascii="Times New Roman" w:hAnsi="Times New Roman"/>
          <w:b/>
          <w:sz w:val="24"/>
          <w:szCs w:val="24"/>
        </w:rPr>
        <w:t xml:space="preserve">Степень регулирующего воздействия проекта </w:t>
      </w:r>
    </w:p>
    <w:p w:rsidR="00613E66" w:rsidRPr="000B11DB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нормативного правового акта Московской области</w:t>
      </w:r>
    </w:p>
    <w:p w:rsidR="00784BD5" w:rsidRPr="000B11DB" w:rsidRDefault="00784BD5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2"/>
        <w:gridCol w:w="4891"/>
      </w:tblGrid>
      <w:tr w:rsidR="000B11DB" w:rsidRPr="000B11DB" w:rsidTr="000D1775">
        <w:tc>
          <w:tcPr>
            <w:tcW w:w="5032" w:type="dxa"/>
          </w:tcPr>
          <w:p w:rsidR="00EF78D7" w:rsidRPr="000B11DB" w:rsidRDefault="00EF78D7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3CF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правового акта: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72A" w:rsidRPr="000B11DB" w:rsidRDefault="00A3672A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5F52C4" w:rsidRPr="000B11DB" w:rsidRDefault="005F52C4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78D7" w:rsidRPr="005478B9" w:rsidRDefault="005F52C4" w:rsidP="00BC27B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BC27B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0B11DB" w:rsidRPr="000B11DB" w:rsidTr="000D1775">
        <w:tc>
          <w:tcPr>
            <w:tcW w:w="9923" w:type="dxa"/>
            <w:gridSpan w:val="2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2.2. Обоснование отнесения проекта нормативного правового акта к определенной степени регулирующего воздействия: </w:t>
            </w:r>
          </w:p>
          <w:p w:rsidR="00E753CF" w:rsidRPr="000B11DB" w:rsidRDefault="00777F78" w:rsidP="00777F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7145" w:rsidRPr="000B11DB">
              <w:rPr>
                <w:rFonts w:ascii="Times New Roman" w:hAnsi="Times New Roman"/>
                <w:sz w:val="24"/>
                <w:szCs w:val="24"/>
              </w:rPr>
              <w:t>роект акта</w:t>
            </w:r>
            <w:r w:rsidR="003C506D">
              <w:t xml:space="preserve"> </w:t>
            </w:r>
            <w:r w:rsidR="003C506D" w:rsidRPr="003C506D">
              <w:rPr>
                <w:rFonts w:ascii="Times New Roman" w:hAnsi="Times New Roman"/>
                <w:sz w:val="24"/>
                <w:szCs w:val="24"/>
              </w:rPr>
              <w:t>устанавл</w:t>
            </w:r>
            <w:r w:rsidR="003C506D">
              <w:rPr>
                <w:rFonts w:ascii="Times New Roman" w:hAnsi="Times New Roman"/>
                <w:sz w:val="24"/>
                <w:szCs w:val="24"/>
              </w:rPr>
              <w:t>ивает</w:t>
            </w:r>
            <w:r w:rsidR="003C506D" w:rsidRPr="003C506D">
              <w:rPr>
                <w:rFonts w:ascii="Times New Roman" w:hAnsi="Times New Roman"/>
                <w:sz w:val="24"/>
                <w:szCs w:val="24"/>
              </w:rPr>
              <w:t xml:space="preserve"> системн</w:t>
            </w:r>
            <w:r w:rsidR="003C506D">
              <w:rPr>
                <w:rFonts w:ascii="Times New Roman" w:hAnsi="Times New Roman"/>
                <w:sz w:val="24"/>
                <w:szCs w:val="24"/>
              </w:rPr>
              <w:t>ый</w:t>
            </w:r>
            <w:r w:rsidR="003C506D" w:rsidRPr="003C506D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 w:rsidR="00F57C16">
              <w:rPr>
                <w:rFonts w:ascii="Times New Roman" w:hAnsi="Times New Roman"/>
                <w:sz w:val="24"/>
                <w:szCs w:val="24"/>
              </w:rPr>
              <w:t xml:space="preserve"> к организации ярмарок</w:t>
            </w:r>
            <w:r w:rsidR="003C506D" w:rsidRPr="003C506D">
              <w:rPr>
                <w:rFonts w:ascii="Times New Roman" w:hAnsi="Times New Roman"/>
                <w:sz w:val="24"/>
                <w:szCs w:val="24"/>
              </w:rPr>
              <w:t>, обеспеч</w:t>
            </w:r>
            <w:r w:rsidR="00F57C16">
              <w:rPr>
                <w:rFonts w:ascii="Times New Roman" w:hAnsi="Times New Roman"/>
                <w:sz w:val="24"/>
                <w:szCs w:val="24"/>
              </w:rPr>
              <w:t xml:space="preserve">ивает </w:t>
            </w:r>
            <w:r w:rsidR="003C506D" w:rsidRPr="003C506D">
              <w:rPr>
                <w:rFonts w:ascii="Times New Roman" w:hAnsi="Times New Roman"/>
                <w:sz w:val="24"/>
                <w:szCs w:val="24"/>
              </w:rPr>
              <w:t>прозрачност</w:t>
            </w:r>
            <w:r w:rsidR="00F57C16">
              <w:rPr>
                <w:rFonts w:ascii="Times New Roman" w:hAnsi="Times New Roman"/>
                <w:sz w:val="24"/>
                <w:szCs w:val="24"/>
              </w:rPr>
              <w:t>ь</w:t>
            </w:r>
            <w:r w:rsidR="003C506D" w:rsidRPr="003C5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C1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57C16">
              <w:rPr>
                <w:rFonts w:ascii="Times New Roman" w:eastAsia="Calibri" w:hAnsi="Times New Roman"/>
                <w:sz w:val="24"/>
                <w:szCs w:val="24"/>
              </w:rPr>
              <w:t>добросовестность конкуренции</w:t>
            </w:r>
            <w:r w:rsidR="00F57C16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3C506D" w:rsidRPr="003C506D">
              <w:rPr>
                <w:rFonts w:ascii="Times New Roman" w:hAnsi="Times New Roman"/>
                <w:sz w:val="24"/>
                <w:szCs w:val="24"/>
              </w:rPr>
              <w:t>организации ярмарок</w:t>
            </w:r>
            <w:r w:rsidR="00F57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C16" w:rsidRPr="003C506D">
              <w:rPr>
                <w:rFonts w:ascii="Times New Roman" w:hAnsi="Times New Roman"/>
                <w:sz w:val="24"/>
                <w:szCs w:val="24"/>
              </w:rPr>
              <w:t>на территории Московской области</w:t>
            </w:r>
            <w:r w:rsidR="00F57C16">
              <w:rPr>
                <w:rFonts w:ascii="Times New Roman" w:hAnsi="Times New Roman"/>
                <w:sz w:val="24"/>
                <w:szCs w:val="24"/>
              </w:rPr>
              <w:t>, в том числе для</w:t>
            </w:r>
            <w:r w:rsidR="00F57C16">
              <w:t xml:space="preserve"> </w:t>
            </w:r>
            <w:r w:rsidR="00F57C16" w:rsidRPr="00F57C16">
              <w:rPr>
                <w:rFonts w:ascii="Times New Roman" w:hAnsi="Times New Roman"/>
                <w:sz w:val="24"/>
                <w:szCs w:val="24"/>
              </w:rPr>
              <w:t>юридических и физических лиц, индивидуальных предпринимателей, у которых в собственности (пользовании) находятся предполагаемые места проведения ярмарок</w:t>
            </w:r>
            <w:r w:rsidR="00F57C16">
              <w:rPr>
                <w:rFonts w:ascii="Times New Roman" w:hAnsi="Times New Roman"/>
                <w:sz w:val="24"/>
                <w:szCs w:val="24"/>
              </w:rPr>
              <w:t>.</w:t>
            </w:r>
            <w:r w:rsidR="00E47145" w:rsidRPr="000B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F7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E753CF" w:rsidRPr="00777F78">
              <w:rPr>
                <w:rFonts w:ascii="Times New Roman" w:eastAsia="Calibri" w:hAnsi="Times New Roman"/>
                <w:sz w:val="24"/>
                <w:szCs w:val="24"/>
              </w:rPr>
              <w:t>оложения, содержащиеся в проекте, не изменяют ранее предусмотренные нормативными правовыми актами Московской области обязанности для субъектов предпринимательской и инвестиционной деятельности.</w:t>
            </w:r>
            <w:bookmarkStart w:id="0" w:name="_GoBack"/>
            <w:bookmarkEnd w:id="0"/>
          </w:p>
        </w:tc>
      </w:tr>
    </w:tbl>
    <w:p w:rsidR="00613E66" w:rsidRPr="000B11DB" w:rsidRDefault="00613E66" w:rsidP="00903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1F8B" w:rsidRPr="000B11DB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3.</w:t>
      </w:r>
      <w:r w:rsidR="00C80C36" w:rsidRPr="000B11DB">
        <w:rPr>
          <w:rFonts w:ascii="Times New Roman" w:hAnsi="Times New Roman"/>
          <w:b/>
          <w:sz w:val="24"/>
          <w:szCs w:val="24"/>
        </w:rPr>
        <w:t xml:space="preserve"> </w:t>
      </w:r>
      <w:r w:rsidRPr="000B11DB">
        <w:rPr>
          <w:rFonts w:ascii="Times New Roman" w:hAnsi="Times New Roman"/>
          <w:b/>
          <w:sz w:val="24"/>
          <w:szCs w:val="24"/>
        </w:rPr>
        <w:t xml:space="preserve">Описание проблемы, на решение которой </w:t>
      </w:r>
      <w:proofErr w:type="gramStart"/>
      <w:r w:rsidRPr="000B11DB">
        <w:rPr>
          <w:rFonts w:ascii="Times New Roman" w:hAnsi="Times New Roman"/>
          <w:b/>
          <w:sz w:val="24"/>
          <w:szCs w:val="24"/>
        </w:rPr>
        <w:t>направлен</w:t>
      </w:r>
      <w:proofErr w:type="gramEnd"/>
    </w:p>
    <w:p w:rsidR="00471F8B" w:rsidRPr="000B11DB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предлагаемый способ регулирования, оценка негативных эффектов,</w:t>
      </w:r>
    </w:p>
    <w:p w:rsidR="00613E66" w:rsidRPr="000B11DB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B11DB">
        <w:rPr>
          <w:rFonts w:ascii="Times New Roman" w:hAnsi="Times New Roman"/>
          <w:b/>
          <w:sz w:val="24"/>
          <w:szCs w:val="24"/>
        </w:rPr>
        <w:t>возникающих</w:t>
      </w:r>
      <w:proofErr w:type="gramEnd"/>
      <w:r w:rsidRPr="000B11DB">
        <w:rPr>
          <w:rFonts w:ascii="Times New Roman" w:hAnsi="Times New Roman"/>
          <w:b/>
          <w:sz w:val="24"/>
          <w:szCs w:val="24"/>
        </w:rPr>
        <w:t xml:space="preserve"> в связи с наличием рассматриваемой проблемы</w:t>
      </w:r>
    </w:p>
    <w:p w:rsidR="00784BD5" w:rsidRPr="000B11DB" w:rsidRDefault="00784BD5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0B11DB" w:rsidRPr="000B11DB" w:rsidTr="000D1775">
        <w:tc>
          <w:tcPr>
            <w:tcW w:w="9923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3.1. Описание проблемы, на решение которой направлен предлагаемый способ регулирования, условий и факторов ее существования: </w:t>
            </w:r>
          </w:p>
          <w:p w:rsidR="00F57C16" w:rsidRPr="000B11DB" w:rsidRDefault="00F57C16" w:rsidP="00CA605B">
            <w:pPr>
              <w:spacing w:after="0" w:line="240" w:lineRule="auto"/>
              <w:ind w:right="-2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единого подхода </w:t>
            </w:r>
            <w:r w:rsidR="00CA605B">
              <w:rPr>
                <w:rFonts w:ascii="Times New Roman" w:hAnsi="Times New Roman"/>
                <w:sz w:val="24"/>
                <w:szCs w:val="24"/>
              </w:rPr>
              <w:t>к определению</w:t>
            </w:r>
            <w:r w:rsidR="00CA605B" w:rsidRPr="00684D37">
              <w:rPr>
                <w:rFonts w:ascii="Times New Roman" w:hAnsi="Times New Roman"/>
                <w:sz w:val="24"/>
                <w:szCs w:val="24"/>
              </w:rPr>
              <w:t xml:space="preserve"> начальной (минимальной)</w:t>
            </w:r>
            <w:r w:rsidR="00CA6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05B" w:rsidRPr="00684D37">
              <w:rPr>
                <w:rFonts w:ascii="Times New Roman" w:hAnsi="Times New Roman"/>
                <w:sz w:val="24"/>
                <w:szCs w:val="24"/>
              </w:rPr>
              <w:t>цены предмета аукциона в электронной форме на право заключения договора на организацию ярмарок на территории городского округа Серпухов</w:t>
            </w:r>
            <w:r w:rsidR="00CA605B"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1CD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прозрачности процедур</w:t>
            </w:r>
            <w:r w:rsidR="00CA605B">
              <w:rPr>
                <w:rFonts w:ascii="Times New Roman" w:hAnsi="Times New Roman"/>
                <w:sz w:val="24"/>
                <w:szCs w:val="24"/>
              </w:rPr>
              <w:t xml:space="preserve"> при организации ярмарок, </w:t>
            </w:r>
            <w:r w:rsidR="002B21CD" w:rsidRPr="002B21CD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="002B21C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2B21CD" w:rsidRPr="002B21CD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 w:rsidR="002B21CD">
              <w:rPr>
                <w:rFonts w:ascii="Times New Roman" w:hAnsi="Times New Roman"/>
                <w:sz w:val="24"/>
                <w:szCs w:val="24"/>
              </w:rPr>
              <w:t>х</w:t>
            </w:r>
            <w:r w:rsidR="002B21CD" w:rsidRPr="002B21CD">
              <w:rPr>
                <w:rFonts w:ascii="Times New Roman" w:hAnsi="Times New Roman"/>
                <w:sz w:val="24"/>
                <w:szCs w:val="24"/>
              </w:rPr>
              <w:t xml:space="preserve"> и физически</w:t>
            </w:r>
            <w:r w:rsidR="002B21CD">
              <w:rPr>
                <w:rFonts w:ascii="Times New Roman" w:hAnsi="Times New Roman"/>
                <w:sz w:val="24"/>
                <w:szCs w:val="24"/>
              </w:rPr>
              <w:t>х</w:t>
            </w:r>
            <w:r w:rsidR="002B21CD" w:rsidRPr="002B21CD">
              <w:rPr>
                <w:rFonts w:ascii="Times New Roman" w:hAnsi="Times New Roman"/>
                <w:sz w:val="24"/>
                <w:szCs w:val="24"/>
              </w:rPr>
              <w:t xml:space="preserve"> лиц, индивидуальны</w:t>
            </w:r>
            <w:r w:rsidR="002B21CD">
              <w:rPr>
                <w:rFonts w:ascii="Times New Roman" w:hAnsi="Times New Roman"/>
                <w:sz w:val="24"/>
                <w:szCs w:val="24"/>
              </w:rPr>
              <w:t>х</w:t>
            </w:r>
            <w:r w:rsidR="002B21CD" w:rsidRPr="002B21CD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 w:rsidR="002B21CD">
              <w:rPr>
                <w:rFonts w:ascii="Times New Roman" w:hAnsi="Times New Roman"/>
                <w:sz w:val="24"/>
                <w:szCs w:val="24"/>
              </w:rPr>
              <w:t>ей</w:t>
            </w:r>
            <w:r w:rsidR="002B21CD" w:rsidRPr="002B21CD">
              <w:rPr>
                <w:rFonts w:ascii="Times New Roman" w:hAnsi="Times New Roman"/>
                <w:sz w:val="24"/>
                <w:szCs w:val="24"/>
              </w:rPr>
              <w:t>, у которых в собственности (пользовании) находятся предполагаемые места проведения ярмарок.</w:t>
            </w:r>
            <w:proofErr w:type="gramEnd"/>
          </w:p>
        </w:tc>
      </w:tr>
      <w:tr w:rsidR="000B11DB" w:rsidRPr="000B11DB" w:rsidTr="000D1775">
        <w:tc>
          <w:tcPr>
            <w:tcW w:w="9923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3.2. Негативные эффекты, возникающие в связи с наличием проблемы:</w:t>
            </w:r>
          </w:p>
          <w:p w:rsidR="005F6A6D" w:rsidRPr="000B11DB" w:rsidRDefault="00265323" w:rsidP="002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82C2B">
              <w:rPr>
                <w:rFonts w:ascii="Times New Roman" w:hAnsi="Times New Roman"/>
                <w:sz w:val="24"/>
                <w:szCs w:val="24"/>
              </w:rPr>
              <w:t xml:space="preserve">ысокое количество жалоб на </w:t>
            </w:r>
            <w:r w:rsidR="00402BF7">
              <w:rPr>
                <w:rFonts w:ascii="Times New Roman" w:hAnsi="Times New Roman"/>
                <w:sz w:val="24"/>
                <w:szCs w:val="24"/>
              </w:rPr>
              <w:t>организацию и проведение ярмарок</w:t>
            </w:r>
            <w:r w:rsidR="002B21CD">
              <w:rPr>
                <w:rFonts w:ascii="Times New Roman" w:hAnsi="Times New Roman"/>
                <w:sz w:val="24"/>
                <w:szCs w:val="24"/>
              </w:rPr>
              <w:t xml:space="preserve">, непонимание действий и сроков для организации ярмарок юридическими и физическими лицами, индивидуальными предпринимателями, </w:t>
            </w:r>
            <w:r w:rsidR="002B21CD" w:rsidRPr="002B21CD">
              <w:rPr>
                <w:rFonts w:ascii="Times New Roman" w:hAnsi="Times New Roman"/>
                <w:sz w:val="24"/>
                <w:szCs w:val="24"/>
              </w:rPr>
              <w:t>у которых в собственности (пользовании) находятся предполагаемые места проведения ярмарок.</w:t>
            </w:r>
          </w:p>
        </w:tc>
      </w:tr>
      <w:tr w:rsidR="000B11DB" w:rsidRPr="000B11DB" w:rsidTr="000D1775">
        <w:tc>
          <w:tcPr>
            <w:tcW w:w="9923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613E66" w:rsidRPr="000B11DB" w:rsidRDefault="0090328C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32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Анализ действующего законодательства в указанной сфере</w:t>
            </w:r>
            <w:r w:rsidR="00D13242" w:rsidRPr="0069232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 проблем, возникающих в результате </w:t>
            </w:r>
            <w:proofErr w:type="spellStart"/>
            <w:r w:rsidR="00D13242" w:rsidRPr="0069232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правоприменения</w:t>
            </w:r>
            <w:proofErr w:type="spellEnd"/>
            <w:r w:rsidR="00D13242" w:rsidRPr="0069232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постановлени</w:t>
            </w:r>
            <w:r w:rsidR="00482C2B" w:rsidRPr="0069232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я</w:t>
            </w:r>
            <w:r w:rsidR="00D13242" w:rsidRPr="0069232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692323" w:rsidRPr="0069232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Правительства Московской области </w:t>
            </w:r>
            <w:r w:rsidR="00D13242" w:rsidRPr="0069232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1</w:t>
            </w:r>
            <w:r w:rsidR="00482C2B" w:rsidRPr="0069232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394/40</w:t>
            </w:r>
            <w:r w:rsidR="00692323" w:rsidRPr="0069232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от 07.11.2012 «Об утверждении порядка организации ярмарок на территории Московской</w:t>
            </w:r>
            <w:r w:rsidR="00692323" w:rsidRPr="00265323">
              <w:rPr>
                <w:rFonts w:ascii="Times New Roman" w:hAnsi="Times New Roman"/>
                <w:sz w:val="24"/>
                <w:szCs w:val="24"/>
              </w:rPr>
              <w:t xml:space="preserve"> области и продажи товаров (выполнения</w:t>
            </w:r>
            <w:r w:rsidR="00692323">
              <w:rPr>
                <w:rFonts w:ascii="Times New Roman" w:hAnsi="Times New Roman"/>
                <w:sz w:val="24"/>
                <w:szCs w:val="24"/>
              </w:rPr>
              <w:t xml:space="preserve"> работ, оказания услуг) на них»</w:t>
            </w:r>
          </w:p>
          <w:p w:rsidR="0090328C" w:rsidRPr="000B11DB" w:rsidRDefault="0090328C" w:rsidP="009032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11DB" w:rsidRPr="000B11DB" w:rsidTr="000D1775">
        <w:tc>
          <w:tcPr>
            <w:tcW w:w="9923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  <w:p w:rsidR="00613E66" w:rsidRPr="000B11DB" w:rsidRDefault="0090328C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Решение проблемы невозможно без принятия указанно</w:t>
            </w:r>
            <w:r w:rsidR="00D13242">
              <w:rPr>
                <w:rFonts w:ascii="Times New Roman" w:hAnsi="Times New Roman"/>
                <w:sz w:val="24"/>
                <w:szCs w:val="24"/>
              </w:rPr>
              <w:t>го</w:t>
            </w:r>
            <w:r w:rsidR="00265323">
              <w:rPr>
                <w:rFonts w:ascii="Times New Roman" w:hAnsi="Times New Roman"/>
                <w:sz w:val="24"/>
                <w:szCs w:val="24"/>
              </w:rPr>
              <w:t xml:space="preserve"> проекта </w:t>
            </w:r>
            <w:r w:rsidR="00265323" w:rsidRPr="00173891">
              <w:rPr>
                <w:rFonts w:ascii="Times New Roman" w:hAnsi="Times New Roman"/>
                <w:sz w:val="24"/>
                <w:szCs w:val="24"/>
              </w:rPr>
              <w:t xml:space="preserve">постановления </w:t>
            </w:r>
            <w:r w:rsidR="00265323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Серпухов Московской области </w:t>
            </w:r>
          </w:p>
          <w:p w:rsidR="00784BD5" w:rsidRPr="000B11DB" w:rsidRDefault="00784BD5" w:rsidP="009032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84BD5" w:rsidRPr="000B11DB" w:rsidRDefault="00784BD5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F8B" w:rsidRPr="000B11DB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 xml:space="preserve">4. Цели предлагаемого регулирования и их соответствие </w:t>
      </w:r>
    </w:p>
    <w:p w:rsidR="00471F8B" w:rsidRPr="000B11DB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 xml:space="preserve">принципам правового регулирования, программным документам </w:t>
      </w:r>
    </w:p>
    <w:p w:rsidR="00613E66" w:rsidRPr="000B11DB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Президента Российской Федерации, Правительства Российской Федерации, Губернатора Московской области и Правительства Московской области</w:t>
      </w:r>
    </w:p>
    <w:p w:rsidR="00613E66" w:rsidRPr="000B11DB" w:rsidRDefault="00613E66" w:rsidP="00903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2"/>
        <w:gridCol w:w="5032"/>
      </w:tblGrid>
      <w:tr w:rsidR="000B11DB" w:rsidRPr="000B11DB" w:rsidTr="000B11DB">
        <w:tc>
          <w:tcPr>
            <w:tcW w:w="5032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4.1. Цели предлагаемого регулирования:</w:t>
            </w:r>
          </w:p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2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4.2. Установленные сроки достижения целей предлагаемого регулирования:</w:t>
            </w:r>
          </w:p>
        </w:tc>
      </w:tr>
      <w:tr w:rsidR="000B11DB" w:rsidRPr="000B11DB" w:rsidTr="000B11DB">
        <w:tc>
          <w:tcPr>
            <w:tcW w:w="5032" w:type="dxa"/>
          </w:tcPr>
          <w:p w:rsidR="005F52C4" w:rsidRPr="000B11DB" w:rsidRDefault="00A3672A" w:rsidP="00A36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Совершенствование правового регулирования в указанной сфере</w:t>
            </w:r>
          </w:p>
        </w:tc>
        <w:tc>
          <w:tcPr>
            <w:tcW w:w="5032" w:type="dxa"/>
          </w:tcPr>
          <w:p w:rsidR="005F52C4" w:rsidRPr="000B11DB" w:rsidRDefault="00A3672A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С момента вступления в силу </w:t>
            </w:r>
            <w:r w:rsidR="006F7EB6">
              <w:rPr>
                <w:rFonts w:ascii="Times New Roman" w:hAnsi="Times New Roman"/>
                <w:sz w:val="24"/>
                <w:szCs w:val="24"/>
              </w:rPr>
              <w:t xml:space="preserve">постановления </w:t>
            </w:r>
            <w:r w:rsidR="0026532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5F52C4" w:rsidRPr="000B11DB" w:rsidRDefault="005F52C4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DB" w:rsidRPr="000B11DB" w:rsidTr="000B11DB">
        <w:tc>
          <w:tcPr>
            <w:tcW w:w="10064" w:type="dxa"/>
            <w:gridSpan w:val="2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4.3.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Московской области и Правительства Московской области:</w:t>
            </w:r>
          </w:p>
          <w:p w:rsidR="005F52C4" w:rsidRPr="000B11DB" w:rsidRDefault="00A3672A" w:rsidP="006412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6F7EB6">
              <w:rPr>
                <w:rFonts w:ascii="Times New Roman" w:hAnsi="Times New Roman"/>
                <w:sz w:val="24"/>
                <w:szCs w:val="24"/>
              </w:rPr>
              <w:t xml:space="preserve">постановления </w:t>
            </w:r>
            <w:r w:rsidR="00265323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Серпухов Московской области </w:t>
            </w:r>
            <w:r w:rsidR="006F7EB6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Pr="006412FD">
              <w:rPr>
                <w:rFonts w:ascii="Times New Roman" w:hAnsi="Times New Roman"/>
                <w:sz w:val="24"/>
                <w:szCs w:val="24"/>
              </w:rPr>
              <w:t xml:space="preserve"> целя</w:t>
            </w:r>
            <w:r w:rsidR="006F7EB6" w:rsidRPr="006412FD">
              <w:rPr>
                <w:rFonts w:ascii="Times New Roman" w:hAnsi="Times New Roman"/>
                <w:sz w:val="24"/>
                <w:szCs w:val="24"/>
              </w:rPr>
              <w:t>м</w:t>
            </w:r>
            <w:r w:rsidRPr="006412FD">
              <w:rPr>
                <w:rFonts w:ascii="Times New Roman" w:hAnsi="Times New Roman"/>
                <w:sz w:val="24"/>
                <w:szCs w:val="24"/>
              </w:rPr>
              <w:t xml:space="preserve"> реализации</w:t>
            </w:r>
            <w:r w:rsidR="006F7EB6" w:rsidRPr="00641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2FD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="006412FD" w:rsidRPr="00027EE3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6412FD">
              <w:rPr>
                <w:rFonts w:ascii="Times New Roman" w:hAnsi="Times New Roman"/>
                <w:sz w:val="24"/>
                <w:szCs w:val="24"/>
              </w:rPr>
              <w:t>а</w:t>
            </w:r>
            <w:r w:rsidR="006412FD" w:rsidRPr="00027EE3">
              <w:rPr>
                <w:rFonts w:ascii="Times New Roman" w:hAnsi="Times New Roman"/>
                <w:sz w:val="24"/>
                <w:szCs w:val="24"/>
              </w:rPr>
              <w:t xml:space="preserve"> от 28 декабря 2009 г. № 381-ФЗ «Об основах государственного регулирования торговой деятельности в Российской Федерации»</w:t>
            </w:r>
          </w:p>
        </w:tc>
      </w:tr>
    </w:tbl>
    <w:p w:rsidR="00613E66" w:rsidRPr="000B11DB" w:rsidRDefault="00613E66" w:rsidP="00903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1F8B" w:rsidRPr="000B11DB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5. Описание предлагаемого регулирования</w:t>
      </w:r>
    </w:p>
    <w:p w:rsidR="00613E66" w:rsidRPr="000B11DB" w:rsidRDefault="00613E66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и иных возможных способов решения проблемы</w:t>
      </w:r>
    </w:p>
    <w:p w:rsidR="00613E66" w:rsidRPr="000B11DB" w:rsidRDefault="00613E66" w:rsidP="00903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4"/>
      </w:tblGrid>
      <w:tr w:rsidR="000B11DB" w:rsidRPr="000B11DB" w:rsidTr="000B11DB">
        <w:tc>
          <w:tcPr>
            <w:tcW w:w="10064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5.1. Описание предлагаемого способа решения про</w:t>
            </w:r>
            <w:r w:rsidR="00944BB5"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блемы и </w:t>
            </w:r>
            <w:proofErr w:type="gramStart"/>
            <w:r w:rsidR="00944BB5" w:rsidRPr="000B11DB">
              <w:rPr>
                <w:rFonts w:ascii="Times New Roman" w:hAnsi="Times New Roman"/>
                <w:b/>
                <w:sz w:val="24"/>
                <w:szCs w:val="24"/>
              </w:rPr>
              <w:t>преодоления</w:t>
            </w:r>
            <w:proofErr w:type="gramEnd"/>
            <w:r w:rsidR="00944BB5"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 связанных с </w:t>
            </w: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ней негативных эффектов:</w:t>
            </w:r>
          </w:p>
          <w:p w:rsidR="00602EDF" w:rsidRPr="000B11DB" w:rsidRDefault="006412FD" w:rsidP="007C4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57">
              <w:rPr>
                <w:rFonts w:ascii="Times New Roman" w:hAnsi="Times New Roman"/>
                <w:sz w:val="24"/>
                <w:szCs w:val="24"/>
              </w:rPr>
              <w:t>Изложение в новой редакции, уточнение и корректировка порядк</w:t>
            </w:r>
            <w:r w:rsidR="007C4C57">
              <w:rPr>
                <w:rFonts w:ascii="Times New Roman" w:hAnsi="Times New Roman"/>
                <w:sz w:val="24"/>
                <w:szCs w:val="24"/>
              </w:rPr>
              <w:t>а</w:t>
            </w:r>
            <w:r w:rsidRPr="006F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C57">
              <w:rPr>
                <w:rFonts w:ascii="Times New Roman" w:hAnsi="Times New Roman"/>
                <w:sz w:val="24"/>
                <w:szCs w:val="24"/>
              </w:rPr>
              <w:t>организации и проведения ярмарок</w:t>
            </w:r>
            <w:r w:rsidR="006F7EB6">
              <w:rPr>
                <w:rFonts w:ascii="Times New Roman" w:hAnsi="Times New Roman"/>
                <w:sz w:val="24"/>
                <w:szCs w:val="24"/>
              </w:rPr>
              <w:t>, предусмотренн</w:t>
            </w:r>
            <w:r w:rsidR="007C4C5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6F7EB6" w:rsidRPr="006F7EB6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7C4C57">
              <w:rPr>
                <w:rFonts w:ascii="Times New Roman" w:hAnsi="Times New Roman"/>
                <w:sz w:val="24"/>
                <w:szCs w:val="24"/>
              </w:rPr>
              <w:t>ем</w:t>
            </w:r>
            <w:r w:rsidR="00692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323" w:rsidRPr="00692323">
              <w:rPr>
                <w:rFonts w:ascii="Times New Roman" w:hAnsi="Times New Roman"/>
                <w:sz w:val="24"/>
                <w:szCs w:val="24"/>
              </w:rPr>
              <w:t>Правительства Московской области</w:t>
            </w:r>
            <w:r w:rsidR="006F7EB6" w:rsidRPr="006F7EB6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7C4C57">
              <w:rPr>
                <w:rFonts w:ascii="Times New Roman" w:hAnsi="Times New Roman"/>
                <w:sz w:val="24"/>
                <w:szCs w:val="24"/>
              </w:rPr>
              <w:t>394/40</w:t>
            </w:r>
            <w:r w:rsidR="00265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323" w:rsidRPr="00265323">
              <w:rPr>
                <w:rFonts w:ascii="Times New Roman" w:hAnsi="Times New Roman"/>
                <w:sz w:val="24"/>
                <w:szCs w:val="24"/>
              </w:rPr>
              <w:t>от 07.11.2012</w:t>
            </w:r>
            <w:r w:rsidR="002653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323" w:rsidRPr="00265323">
              <w:rPr>
                <w:rFonts w:ascii="Times New Roman" w:hAnsi="Times New Roman"/>
                <w:sz w:val="24"/>
                <w:szCs w:val="24"/>
              </w:rPr>
              <w:t>«Об утверждении порядка организации ярмарок на территории Московской области и продажи товаров (выполнения</w:t>
            </w:r>
            <w:r w:rsidR="00265323">
              <w:rPr>
                <w:rFonts w:ascii="Times New Roman" w:hAnsi="Times New Roman"/>
                <w:sz w:val="24"/>
                <w:szCs w:val="24"/>
              </w:rPr>
              <w:t xml:space="preserve"> работ, оказания услуг) на них»</w:t>
            </w:r>
            <w:r w:rsidR="006F7EB6">
              <w:rPr>
                <w:rFonts w:ascii="Times New Roman" w:hAnsi="Times New Roman"/>
                <w:sz w:val="24"/>
                <w:szCs w:val="24"/>
              </w:rPr>
              <w:t xml:space="preserve">, не влечет негативных эффектов при </w:t>
            </w:r>
            <w:proofErr w:type="spellStart"/>
            <w:r w:rsidR="006F7EB6">
              <w:rPr>
                <w:rFonts w:ascii="Times New Roman" w:hAnsi="Times New Roman"/>
                <w:sz w:val="24"/>
                <w:szCs w:val="24"/>
              </w:rPr>
              <w:t>правоприменении</w:t>
            </w:r>
            <w:proofErr w:type="spellEnd"/>
            <w:r w:rsidR="00402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11DB" w:rsidRPr="000B11DB" w:rsidTr="000B11DB">
        <w:tc>
          <w:tcPr>
            <w:tcW w:w="10064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5.2.Описание иных способов решения проблемы (с указанием того, каким образом        каждым из способов могла бы быть решена проблема):</w:t>
            </w:r>
          </w:p>
          <w:p w:rsidR="00613E66" w:rsidRPr="000B11DB" w:rsidRDefault="00A85F46" w:rsidP="009032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Иные способы </w:t>
            </w:r>
            <w:r w:rsidR="00602EDF" w:rsidRPr="000B11DB">
              <w:rPr>
                <w:rFonts w:ascii="Times New Roman" w:hAnsi="Times New Roman"/>
                <w:sz w:val="24"/>
                <w:szCs w:val="24"/>
              </w:rPr>
              <w:t xml:space="preserve">решения проблемы 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="00602EDF" w:rsidRPr="000B11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DB" w:rsidRPr="000B11DB" w:rsidTr="000B11DB">
        <w:tc>
          <w:tcPr>
            <w:tcW w:w="10064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5.3. Обоснование выбора предлагаемого способа решения проблемы:</w:t>
            </w:r>
          </w:p>
          <w:p w:rsidR="00613E66" w:rsidRPr="000B11DB" w:rsidRDefault="00602EDF" w:rsidP="00602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Комплексное и системное решение существующих проблем в области правоотношений в сфере </w:t>
            </w:r>
            <w:r w:rsidR="007C4C57">
              <w:rPr>
                <w:rFonts w:ascii="Times New Roman" w:hAnsi="Times New Roman"/>
                <w:sz w:val="24"/>
                <w:szCs w:val="24"/>
              </w:rPr>
              <w:t>организации и проведения ярмарок на территории муниципальных образований Московской о</w:t>
            </w:r>
            <w:r w:rsidR="00402BF7">
              <w:rPr>
                <w:rFonts w:ascii="Times New Roman" w:hAnsi="Times New Roman"/>
                <w:sz w:val="24"/>
                <w:szCs w:val="24"/>
              </w:rPr>
              <w:t>б</w:t>
            </w:r>
            <w:r w:rsidR="007C4C57">
              <w:rPr>
                <w:rFonts w:ascii="Times New Roman" w:hAnsi="Times New Roman"/>
                <w:sz w:val="24"/>
                <w:szCs w:val="24"/>
              </w:rPr>
              <w:t>ласти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EDF" w:rsidRPr="000B11DB" w:rsidRDefault="00602EDF" w:rsidP="00602E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3E66" w:rsidRPr="000B11DB" w:rsidRDefault="00613E66" w:rsidP="00903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3E66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Московской области и органы местного самоуправления муниципальных образований Московской области, интересы которых будут затронуты предлагаемым правовым регулированием, оценка количества таких субъектов</w:t>
      </w:r>
      <w:r w:rsidR="00613E66" w:rsidRPr="000B11DB">
        <w:rPr>
          <w:rFonts w:ascii="Times New Roman" w:hAnsi="Times New Roman"/>
          <w:b/>
          <w:sz w:val="24"/>
          <w:szCs w:val="24"/>
        </w:rPr>
        <w:t xml:space="preserve"> </w:t>
      </w:r>
    </w:p>
    <w:p w:rsidR="00613E66" w:rsidRPr="000B11DB" w:rsidRDefault="00613E66" w:rsidP="00903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4853"/>
      </w:tblGrid>
      <w:tr w:rsidR="000B11DB" w:rsidRPr="000B11DB" w:rsidTr="000B11DB">
        <w:trPr>
          <w:trHeight w:val="282"/>
        </w:trPr>
        <w:tc>
          <w:tcPr>
            <w:tcW w:w="5211" w:type="dxa"/>
          </w:tcPr>
          <w:p w:rsidR="00602EDF" w:rsidRPr="000B11DB" w:rsidRDefault="00613E66" w:rsidP="00602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6.1. Группы участников отношений:</w:t>
            </w:r>
          </w:p>
          <w:p w:rsidR="00602EDF" w:rsidRPr="000B11DB" w:rsidRDefault="00CC1B7C" w:rsidP="006F7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Серпухов</w:t>
            </w:r>
            <w:r w:rsidR="007C4C57" w:rsidRPr="007C4C57">
              <w:rPr>
                <w:rFonts w:ascii="Times New Roman" w:hAnsi="Times New Roman"/>
                <w:sz w:val="24"/>
                <w:szCs w:val="24"/>
              </w:rPr>
              <w:t xml:space="preserve"> Московской области, </w:t>
            </w:r>
            <w:r w:rsidRPr="00CC1B7C">
              <w:rPr>
                <w:rFonts w:ascii="Times New Roman" w:hAnsi="Times New Roman"/>
                <w:sz w:val="24"/>
                <w:szCs w:val="24"/>
              </w:rPr>
              <w:t>субъекты предпринимательской деятельности.</w:t>
            </w:r>
          </w:p>
        </w:tc>
        <w:tc>
          <w:tcPr>
            <w:tcW w:w="4853" w:type="dxa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6.2</w:t>
            </w:r>
            <w:r w:rsidR="00DD7F9B" w:rsidRPr="000B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Оценка количества участников           отношений</w:t>
            </w:r>
          </w:p>
          <w:p w:rsidR="00DD7F9B" w:rsidRPr="000B11DB" w:rsidRDefault="00DD7F9B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7F9B" w:rsidRPr="000B11DB" w:rsidRDefault="00CC1B7C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1DB" w:rsidRPr="000B11DB" w:rsidTr="000B11DB">
        <w:tc>
          <w:tcPr>
            <w:tcW w:w="10064" w:type="dxa"/>
            <w:gridSpan w:val="2"/>
          </w:tcPr>
          <w:p w:rsidR="00613E66" w:rsidRPr="000B11DB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6.3. Источники данных:</w:t>
            </w:r>
          </w:p>
          <w:p w:rsidR="00613E66" w:rsidRPr="000B11DB" w:rsidRDefault="009475F8" w:rsidP="009475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расчеты, основанные на статистических наблюдениях</w:t>
            </w:r>
          </w:p>
        </w:tc>
      </w:tr>
    </w:tbl>
    <w:p w:rsidR="00471F8B" w:rsidRPr="000B11DB" w:rsidRDefault="00471F8B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lastRenderedPageBreak/>
        <w:t>7.</w:t>
      </w:r>
      <w:r w:rsidR="00C80C36" w:rsidRPr="000B11DB">
        <w:rPr>
          <w:rFonts w:ascii="Times New Roman" w:hAnsi="Times New Roman"/>
          <w:b/>
          <w:sz w:val="24"/>
          <w:szCs w:val="24"/>
        </w:rPr>
        <w:t xml:space="preserve"> </w:t>
      </w:r>
      <w:r w:rsidRPr="000B11DB">
        <w:rPr>
          <w:rFonts w:ascii="Times New Roman" w:hAnsi="Times New Roman"/>
          <w:b/>
          <w:sz w:val="24"/>
          <w:szCs w:val="24"/>
        </w:rPr>
        <w:t>Новые функции, полномочия, обязанности и права  органов государственной власти Московской области, органов местного самоуправления муниципальных образований Московской области или сведения об их изменении, а также порядок их реализации</w:t>
      </w: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35"/>
        <w:gridCol w:w="3719"/>
      </w:tblGrid>
      <w:tr w:rsidR="000B11DB" w:rsidRPr="000B11DB" w:rsidTr="000B11DB">
        <w:tc>
          <w:tcPr>
            <w:tcW w:w="3510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7.1. Описание новых или</w:t>
            </w:r>
            <w:r w:rsidR="005F52C4" w:rsidRPr="000B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изменения существующих функций, полномочий, обязанностей или прав</w:t>
            </w:r>
          </w:p>
        </w:tc>
        <w:tc>
          <w:tcPr>
            <w:tcW w:w="2835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7.2. Порядок реализации</w:t>
            </w:r>
          </w:p>
        </w:tc>
        <w:tc>
          <w:tcPr>
            <w:tcW w:w="3719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7.3.Оценка изменения трудозатрат и (или) потребностей в иных ресурсах</w:t>
            </w:r>
          </w:p>
        </w:tc>
      </w:tr>
      <w:tr w:rsidR="000B11DB" w:rsidRPr="000B11DB" w:rsidTr="000B11DB">
        <w:tc>
          <w:tcPr>
            <w:tcW w:w="10064" w:type="dxa"/>
            <w:gridSpan w:val="3"/>
          </w:tcPr>
          <w:p w:rsidR="00DD78D9" w:rsidRPr="000B11DB" w:rsidRDefault="00CC1B7C" w:rsidP="00DD7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органа: Администрация городского округа Серпухов</w:t>
            </w:r>
            <w:r w:rsidRPr="007C4C57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0B11DB" w:rsidRPr="000B11DB" w:rsidTr="000B11DB">
        <w:tc>
          <w:tcPr>
            <w:tcW w:w="3510" w:type="dxa"/>
          </w:tcPr>
          <w:p w:rsidR="00DD7F9B" w:rsidRPr="000B11DB" w:rsidRDefault="00DD7F9B" w:rsidP="00A70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835" w:type="dxa"/>
          </w:tcPr>
          <w:p w:rsidR="00DD7F9B" w:rsidRPr="000B11DB" w:rsidRDefault="00DD7F9B" w:rsidP="00A70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719" w:type="dxa"/>
          </w:tcPr>
          <w:p w:rsidR="00DD7F9B" w:rsidRPr="000B11DB" w:rsidRDefault="00DD7F9B" w:rsidP="00A70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8. Оценка соответствующих расходов (возможных поступлений) бюджета Московской области, бюджетов муниципальных образований Московской области</w:t>
      </w: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1"/>
        <w:gridCol w:w="4025"/>
        <w:gridCol w:w="2908"/>
      </w:tblGrid>
      <w:tr w:rsidR="000B11DB" w:rsidRPr="000B11DB" w:rsidTr="00C62156">
        <w:tc>
          <w:tcPr>
            <w:tcW w:w="3131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8.1. Наименование новой        или изменяемой функции, полномочия, обязанности или права</w:t>
            </w:r>
          </w:p>
        </w:tc>
        <w:tc>
          <w:tcPr>
            <w:tcW w:w="4025" w:type="dxa"/>
          </w:tcPr>
          <w:p w:rsidR="00DD78D9" w:rsidRPr="000B11DB" w:rsidRDefault="00DD78D9" w:rsidP="00CC1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8.2.</w:t>
            </w:r>
            <w:r w:rsidRPr="00790C63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</w:t>
            </w:r>
            <w:r w:rsidR="00DD7F9B" w:rsidRPr="00790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C63">
              <w:rPr>
                <w:rFonts w:ascii="Times New Roman" w:hAnsi="Times New Roman"/>
                <w:sz w:val="24"/>
                <w:szCs w:val="24"/>
              </w:rPr>
              <w:t>поступлений)</w:t>
            </w:r>
            <w:r w:rsidR="00DD7F9B" w:rsidRPr="00790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C63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DD7F9B" w:rsidRPr="00790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B7C">
              <w:rPr>
                <w:rFonts w:ascii="Times New Roman" w:hAnsi="Times New Roman"/>
                <w:sz w:val="24"/>
                <w:szCs w:val="24"/>
              </w:rPr>
              <w:t xml:space="preserve">городского округа Серпухов </w:t>
            </w:r>
            <w:r w:rsidRPr="00790C63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908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8.3.Количественная оценка расходов (возможных поступлений)</w:t>
            </w:r>
          </w:p>
        </w:tc>
      </w:tr>
      <w:tr w:rsidR="000B11DB" w:rsidRPr="000B11DB" w:rsidTr="00C62156">
        <w:tc>
          <w:tcPr>
            <w:tcW w:w="10064" w:type="dxa"/>
            <w:gridSpan w:val="3"/>
          </w:tcPr>
          <w:p w:rsidR="00DD78D9" w:rsidRPr="000B11DB" w:rsidRDefault="00CC415F" w:rsidP="0085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8.4. Наименование органа: </w:t>
            </w:r>
            <w:r w:rsidR="00856E1B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Серпухов</w:t>
            </w:r>
            <w:r w:rsidR="00856E1B" w:rsidRPr="007C4C57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0B11DB" w:rsidRPr="000B11DB" w:rsidTr="00C62156">
        <w:tc>
          <w:tcPr>
            <w:tcW w:w="3131" w:type="dxa"/>
            <w:vMerge w:val="restart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8.4.1.</w:t>
            </w:r>
          </w:p>
          <w:p w:rsidR="00CC415F" w:rsidRPr="000B11DB" w:rsidRDefault="00CC415F" w:rsidP="0085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8.4.2.Единовременные расходы в_</w:t>
            </w:r>
            <w:r w:rsidR="00856E1B">
              <w:rPr>
                <w:rFonts w:ascii="Times New Roman" w:hAnsi="Times New Roman"/>
                <w:sz w:val="24"/>
                <w:szCs w:val="24"/>
              </w:rPr>
              <w:t>2022 г.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_ (год возникновения):</w:t>
            </w:r>
          </w:p>
        </w:tc>
        <w:tc>
          <w:tcPr>
            <w:tcW w:w="2908" w:type="dxa"/>
          </w:tcPr>
          <w:p w:rsidR="00DD78D9" w:rsidRPr="000B11DB" w:rsidRDefault="000B344D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B11DB" w:rsidRPr="000B11DB" w:rsidTr="00C62156">
        <w:tc>
          <w:tcPr>
            <w:tcW w:w="3131" w:type="dxa"/>
            <w:vMerge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</w:tcPr>
          <w:p w:rsidR="00DD78D9" w:rsidRPr="000B11DB" w:rsidRDefault="00DD78D9" w:rsidP="000B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8.4.3. Периодические расходы за период</w:t>
            </w:r>
            <w:r w:rsidR="00CC1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E1B">
              <w:rPr>
                <w:rFonts w:ascii="Times New Roman" w:hAnsi="Times New Roman"/>
                <w:sz w:val="24"/>
                <w:szCs w:val="24"/>
              </w:rPr>
              <w:t>1.07.2022 – 31.12.2022</w:t>
            </w:r>
          </w:p>
        </w:tc>
        <w:tc>
          <w:tcPr>
            <w:tcW w:w="2908" w:type="dxa"/>
          </w:tcPr>
          <w:p w:rsidR="00DD78D9" w:rsidRPr="000B11DB" w:rsidRDefault="000B344D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B11DB" w:rsidRPr="000B11DB" w:rsidTr="00C62156">
        <w:tc>
          <w:tcPr>
            <w:tcW w:w="3131" w:type="dxa"/>
            <w:vMerge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8.4.4. Возможные поступления за период </w:t>
            </w:r>
            <w:r w:rsidR="00CC1B7C">
              <w:rPr>
                <w:rFonts w:ascii="Times New Roman" w:hAnsi="Times New Roman"/>
                <w:sz w:val="24"/>
                <w:szCs w:val="24"/>
              </w:rPr>
              <w:t xml:space="preserve"> 1.07.2022 – 31.12.2022</w:t>
            </w:r>
          </w:p>
        </w:tc>
        <w:tc>
          <w:tcPr>
            <w:tcW w:w="2908" w:type="dxa"/>
          </w:tcPr>
          <w:p w:rsidR="00DD78D9" w:rsidRPr="00B44EC4" w:rsidRDefault="00856E1B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282 023,05 руб.</w:t>
            </w:r>
          </w:p>
        </w:tc>
      </w:tr>
      <w:tr w:rsidR="000B11DB" w:rsidRPr="000B11DB" w:rsidTr="00C62156">
        <w:tc>
          <w:tcPr>
            <w:tcW w:w="7156" w:type="dxa"/>
            <w:gridSpan w:val="2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8.5. Итого единовременные расходы:</w:t>
            </w:r>
          </w:p>
        </w:tc>
        <w:tc>
          <w:tcPr>
            <w:tcW w:w="2908" w:type="dxa"/>
          </w:tcPr>
          <w:p w:rsidR="00DD78D9" w:rsidRPr="009475F8" w:rsidRDefault="009475F8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9475F8">
              <w:rPr>
                <w:rFonts w:ascii="Times New Roman" w:hAnsi="Times New Roman"/>
                <w:sz w:val="24"/>
                <w:szCs w:val="24"/>
              </w:rPr>
              <w:t xml:space="preserve"> выявлено</w:t>
            </w:r>
          </w:p>
        </w:tc>
      </w:tr>
      <w:tr w:rsidR="009475F8" w:rsidRPr="000B11DB" w:rsidTr="00C62156">
        <w:tc>
          <w:tcPr>
            <w:tcW w:w="7156" w:type="dxa"/>
            <w:gridSpan w:val="2"/>
          </w:tcPr>
          <w:p w:rsidR="009475F8" w:rsidRPr="000B11DB" w:rsidRDefault="009475F8" w:rsidP="00947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8.6. Итого периодические расходы за год:</w:t>
            </w:r>
          </w:p>
        </w:tc>
        <w:tc>
          <w:tcPr>
            <w:tcW w:w="2908" w:type="dxa"/>
          </w:tcPr>
          <w:p w:rsidR="009475F8" w:rsidRPr="009475F8" w:rsidRDefault="009475F8" w:rsidP="00947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9475F8">
              <w:rPr>
                <w:rFonts w:ascii="Times New Roman" w:hAnsi="Times New Roman"/>
                <w:sz w:val="24"/>
                <w:szCs w:val="24"/>
              </w:rPr>
              <w:t xml:space="preserve"> выявлено</w:t>
            </w:r>
          </w:p>
        </w:tc>
      </w:tr>
      <w:tr w:rsidR="009475F8" w:rsidRPr="000B11DB" w:rsidTr="00C62156">
        <w:tc>
          <w:tcPr>
            <w:tcW w:w="7156" w:type="dxa"/>
            <w:gridSpan w:val="2"/>
          </w:tcPr>
          <w:p w:rsidR="009475F8" w:rsidRPr="000B11DB" w:rsidRDefault="009475F8" w:rsidP="00947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8.7. Итого возможные поступления за год:</w:t>
            </w:r>
          </w:p>
        </w:tc>
        <w:tc>
          <w:tcPr>
            <w:tcW w:w="2908" w:type="dxa"/>
          </w:tcPr>
          <w:p w:rsidR="009475F8" w:rsidRPr="00B44EC4" w:rsidRDefault="00856E1B" w:rsidP="00947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576 046,1 руб.</w:t>
            </w:r>
          </w:p>
        </w:tc>
      </w:tr>
      <w:tr w:rsidR="000B11DB" w:rsidRPr="000B11DB" w:rsidTr="00C62156">
        <w:tc>
          <w:tcPr>
            <w:tcW w:w="10064" w:type="dxa"/>
            <w:gridSpan w:val="3"/>
          </w:tcPr>
          <w:p w:rsidR="00DD78D9" w:rsidRPr="000B11DB" w:rsidRDefault="00DD78D9" w:rsidP="00856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8.8. Иные сведения о расходах (возможных поступлениях) бюджета</w:t>
            </w:r>
            <w:r w:rsidR="00856E1B">
              <w:rPr>
                <w:rFonts w:ascii="Times New Roman" w:hAnsi="Times New Roman"/>
                <w:sz w:val="24"/>
                <w:szCs w:val="24"/>
              </w:rPr>
              <w:t xml:space="preserve"> городского округа Серпухов  Московской области, </w:t>
            </w:r>
            <w:r w:rsidR="000B344D"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="00856E1B">
              <w:rPr>
                <w:rFonts w:ascii="Times New Roman" w:hAnsi="Times New Roman"/>
                <w:sz w:val="24"/>
                <w:szCs w:val="24"/>
              </w:rPr>
              <w:t>__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DD78D9" w:rsidRPr="000B11DB" w:rsidRDefault="00C62156" w:rsidP="000B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="00856E1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  <w:r w:rsidR="00DD78D9" w:rsidRPr="000B11DB">
              <w:rPr>
                <w:rFonts w:ascii="Times New Roman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0B11DB" w:rsidRPr="000B11DB" w:rsidTr="00C62156">
        <w:tc>
          <w:tcPr>
            <w:tcW w:w="10064" w:type="dxa"/>
            <w:gridSpan w:val="3"/>
          </w:tcPr>
          <w:p w:rsidR="000B11DB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8.9. Источники данных:</w:t>
            </w:r>
          </w:p>
          <w:p w:rsidR="000B11DB" w:rsidRPr="000B11DB" w:rsidRDefault="00DD78D9" w:rsidP="000B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0B344D">
              <w:rPr>
                <w:rFonts w:ascii="Times New Roman" w:hAnsi="Times New Roman"/>
                <w:sz w:val="24"/>
                <w:szCs w:val="24"/>
              </w:rPr>
              <w:t>-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0B11DB" w:rsidRPr="000B11DB">
              <w:rPr>
                <w:rFonts w:ascii="Times New Roman" w:hAnsi="Times New Roman"/>
                <w:sz w:val="24"/>
                <w:szCs w:val="24"/>
              </w:rPr>
              <w:t xml:space="preserve">______________________________________ </w:t>
            </w:r>
          </w:p>
          <w:p w:rsidR="00DD78D9" w:rsidRPr="000B11DB" w:rsidRDefault="00DD78D9" w:rsidP="000B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D78D9" w:rsidRPr="000B11DB" w:rsidRDefault="00DD78D9" w:rsidP="009032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9. Новые обязанности или ограничения для субъектов</w:t>
      </w: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722"/>
        <w:gridCol w:w="3152"/>
      </w:tblGrid>
      <w:tr w:rsidR="000B11DB" w:rsidRPr="000B11DB" w:rsidTr="000B11DB">
        <w:tc>
          <w:tcPr>
            <w:tcW w:w="3190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9.1. Группа участников  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отношений</w:t>
            </w:r>
          </w:p>
        </w:tc>
        <w:tc>
          <w:tcPr>
            <w:tcW w:w="3722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9.2. Описание </w:t>
            </w:r>
            <w:proofErr w:type="gramStart"/>
            <w:r w:rsidRPr="000B11DB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0B11DB">
              <w:rPr>
                <w:rFonts w:ascii="Times New Roman" w:hAnsi="Times New Roman"/>
                <w:sz w:val="24"/>
                <w:szCs w:val="24"/>
              </w:rPr>
              <w:t xml:space="preserve"> или  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изменения содержания 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существующих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обязанностей и   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ограничений</w:t>
            </w:r>
          </w:p>
        </w:tc>
        <w:tc>
          <w:tcPr>
            <w:tcW w:w="3152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9.3. Порядок организации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исполнения   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обязанностей и   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ограничений</w:t>
            </w:r>
          </w:p>
        </w:tc>
      </w:tr>
      <w:tr w:rsidR="000B11DB" w:rsidRPr="000B11DB" w:rsidTr="000B11DB">
        <w:tc>
          <w:tcPr>
            <w:tcW w:w="3190" w:type="dxa"/>
          </w:tcPr>
          <w:p w:rsidR="00DD78D9" w:rsidRPr="000B11DB" w:rsidRDefault="00856E1B" w:rsidP="000B3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C">
              <w:rPr>
                <w:rFonts w:ascii="Times New Roman" w:hAnsi="Times New Roman"/>
                <w:sz w:val="24"/>
                <w:szCs w:val="24"/>
              </w:rPr>
              <w:t>субъекты п</w:t>
            </w:r>
            <w:r>
              <w:rPr>
                <w:rFonts w:ascii="Times New Roman" w:hAnsi="Times New Roman"/>
                <w:sz w:val="24"/>
                <w:szCs w:val="24"/>
              </w:rPr>
              <w:t>редпринимательской деятельности, осуществляющие</w:t>
            </w:r>
            <w:r w:rsidR="00861072" w:rsidRPr="007C4C57">
              <w:rPr>
                <w:rFonts w:ascii="Times New Roman" w:hAnsi="Times New Roman"/>
                <w:sz w:val="24"/>
                <w:szCs w:val="24"/>
              </w:rPr>
              <w:t xml:space="preserve"> организацию ярмарки на месте проведения ярмарки</w:t>
            </w:r>
          </w:p>
        </w:tc>
        <w:tc>
          <w:tcPr>
            <w:tcW w:w="3722" w:type="dxa"/>
          </w:tcPr>
          <w:p w:rsidR="00DD78D9" w:rsidRPr="000B11DB" w:rsidRDefault="00E210EB" w:rsidP="001D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определена начальная (минимальная</w:t>
            </w:r>
            <w:r w:rsidRPr="00684D3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цена</w:t>
            </w:r>
            <w:r w:rsidRPr="00684D37">
              <w:rPr>
                <w:rFonts w:ascii="Times New Roman" w:hAnsi="Times New Roman"/>
                <w:sz w:val="24"/>
                <w:szCs w:val="24"/>
              </w:rPr>
              <w:t xml:space="preserve"> предмета аукциона в электронной форме на право заключения договора на организацию ярмарок на территории городского округа Серпухов Московской области  на месте проведения ярмарок, </w:t>
            </w:r>
            <w:r w:rsidRPr="00684D37">
              <w:rPr>
                <w:rFonts w:ascii="Times New Roman" w:hAnsi="Times New Roman"/>
                <w:sz w:val="24"/>
                <w:szCs w:val="24"/>
              </w:rPr>
              <w:lastRenderedPageBreak/>
              <w:t>включенном в Сводный перечень мест проведения ярмарок на территории Московской области</w:t>
            </w:r>
          </w:p>
        </w:tc>
        <w:tc>
          <w:tcPr>
            <w:tcW w:w="3152" w:type="dxa"/>
          </w:tcPr>
          <w:p w:rsidR="00DD78D9" w:rsidRPr="000B11DB" w:rsidRDefault="001D4E59" w:rsidP="00E2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устанавливается </w:t>
            </w:r>
            <w:r w:rsidR="00E210EB">
              <w:rPr>
                <w:rFonts w:ascii="Times New Roman" w:hAnsi="Times New Roman"/>
                <w:sz w:val="24"/>
                <w:szCs w:val="24"/>
              </w:rPr>
              <w:t xml:space="preserve">нормативно-правовым актом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0EB">
              <w:rPr>
                <w:rFonts w:ascii="Times New Roman" w:hAnsi="Times New Roman"/>
                <w:sz w:val="24"/>
                <w:szCs w:val="24"/>
              </w:rPr>
              <w:t xml:space="preserve">городского округа Серпухов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</w:tr>
    </w:tbl>
    <w:p w:rsidR="006638BD" w:rsidRDefault="006638BD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10.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402"/>
        <w:gridCol w:w="3152"/>
      </w:tblGrid>
      <w:tr w:rsidR="000B11DB" w:rsidRPr="000B11DB" w:rsidTr="000B11DB">
        <w:tc>
          <w:tcPr>
            <w:tcW w:w="3510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10.1. Группа участников          отношений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10.2. Описание новых или          изменения содержания существующих обязанностей и ограничений</w:t>
            </w:r>
          </w:p>
        </w:tc>
        <w:tc>
          <w:tcPr>
            <w:tcW w:w="3152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10.3. Описание и оценка          видов расходов</w:t>
            </w:r>
          </w:p>
        </w:tc>
      </w:tr>
      <w:tr w:rsidR="00FA670D" w:rsidRPr="000B11DB" w:rsidTr="00FA670D">
        <w:trPr>
          <w:trHeight w:val="1380"/>
        </w:trPr>
        <w:tc>
          <w:tcPr>
            <w:tcW w:w="3510" w:type="dxa"/>
          </w:tcPr>
          <w:p w:rsidR="00FA670D" w:rsidRPr="009A1B60" w:rsidRDefault="00FA670D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1B7C">
              <w:rPr>
                <w:rFonts w:ascii="Times New Roman" w:hAnsi="Times New Roman"/>
                <w:sz w:val="24"/>
                <w:szCs w:val="24"/>
              </w:rPr>
              <w:t>субъекты п</w:t>
            </w:r>
            <w:r>
              <w:rPr>
                <w:rFonts w:ascii="Times New Roman" w:hAnsi="Times New Roman"/>
                <w:sz w:val="24"/>
                <w:szCs w:val="24"/>
              </w:rPr>
              <w:t>редпринимательской деятельности, осуществляющие</w:t>
            </w:r>
            <w:r w:rsidRPr="007C4C57">
              <w:rPr>
                <w:rFonts w:ascii="Times New Roman" w:hAnsi="Times New Roman"/>
                <w:sz w:val="24"/>
                <w:szCs w:val="24"/>
              </w:rPr>
              <w:t xml:space="preserve"> организацию ярмарки на месте проведения ярмарки</w:t>
            </w:r>
          </w:p>
        </w:tc>
        <w:tc>
          <w:tcPr>
            <w:tcW w:w="3402" w:type="dxa"/>
          </w:tcPr>
          <w:p w:rsidR="00FA670D" w:rsidRPr="009A1B60" w:rsidRDefault="00FA670D" w:rsidP="00FA6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670D">
              <w:rPr>
                <w:rFonts w:ascii="Times New Roman" w:hAnsi="Times New Roman"/>
                <w:sz w:val="24"/>
                <w:szCs w:val="24"/>
              </w:rPr>
              <w:t>лата по Договору</w:t>
            </w:r>
            <w:r w:rsidRPr="00684D37">
              <w:rPr>
                <w:rFonts w:ascii="Times New Roman" w:hAnsi="Times New Roman"/>
                <w:sz w:val="24"/>
                <w:szCs w:val="24"/>
              </w:rPr>
              <w:t xml:space="preserve"> на организацию ярмарок на территории городского округа Серпухов Московской области  на месте проведения ярмарок, включенном в Сводный перечень мест проведения ярмарок на территории Московской области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52" w:type="dxa"/>
          </w:tcPr>
          <w:p w:rsidR="00FA670D" w:rsidRPr="000B11DB" w:rsidRDefault="00B016DD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576 046,1 руб./год *</w:t>
            </w:r>
          </w:p>
        </w:tc>
      </w:tr>
      <w:tr w:rsidR="000B11DB" w:rsidRPr="000B11DB" w:rsidTr="000B11DB">
        <w:tc>
          <w:tcPr>
            <w:tcW w:w="10064" w:type="dxa"/>
            <w:gridSpan w:val="3"/>
          </w:tcPr>
          <w:p w:rsidR="00DD78D9" w:rsidRPr="00FA670D" w:rsidRDefault="00DD78D9" w:rsidP="0090328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70D">
              <w:rPr>
                <w:rFonts w:ascii="Times New Roman" w:hAnsi="Times New Roman"/>
                <w:sz w:val="24"/>
                <w:szCs w:val="24"/>
              </w:rPr>
              <w:t>11.4. Источники данных:</w:t>
            </w:r>
          </w:p>
          <w:p w:rsidR="000B11DB" w:rsidRPr="00FA670D" w:rsidRDefault="00B016DD" w:rsidP="0090328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расчета минимальной цены</w:t>
            </w:r>
            <w:r w:rsidRPr="00684D37">
              <w:rPr>
                <w:rFonts w:ascii="Times New Roman" w:hAnsi="Times New Roman"/>
                <w:sz w:val="24"/>
                <w:szCs w:val="24"/>
              </w:rPr>
              <w:t xml:space="preserve"> предмета аукциона в электронной форме на право заключения договора на организацию ярмарок на территории</w:t>
            </w:r>
            <w:proofErr w:type="gramEnd"/>
            <w:r w:rsidRPr="00684D37">
              <w:rPr>
                <w:rFonts w:ascii="Times New Roman" w:hAnsi="Times New Roman"/>
                <w:sz w:val="24"/>
                <w:szCs w:val="24"/>
              </w:rPr>
              <w:t xml:space="preserve"> городского округа Серпухов Московской области  на месте проведения ярмарок, включенном в Сводный перечень мест проведения ярмарок на территории Московской области</w:t>
            </w:r>
          </w:p>
          <w:p w:rsidR="000B11DB" w:rsidRPr="009A1B60" w:rsidRDefault="00DD78D9" w:rsidP="000B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A670D">
              <w:rPr>
                <w:rFonts w:ascii="Times New Roman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D78D9" w:rsidRPr="000B11DB" w:rsidRDefault="00DD78D9" w:rsidP="009032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78D9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0B11DB">
        <w:rPr>
          <w:rFonts w:ascii="Times New Roman" w:hAnsi="Times New Roman"/>
          <w:b/>
          <w:sz w:val="24"/>
          <w:szCs w:val="24"/>
        </w:rPr>
        <w:t>методов контроля эффективности избранного способа достижения целей регулирования</w:t>
      </w:r>
      <w:proofErr w:type="gramEnd"/>
    </w:p>
    <w:p w:rsidR="001D4E59" w:rsidRPr="000B11DB" w:rsidRDefault="001D4E5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2"/>
        <w:gridCol w:w="2693"/>
        <w:gridCol w:w="1876"/>
      </w:tblGrid>
      <w:tr w:rsidR="000B11DB" w:rsidRPr="000B11DB" w:rsidTr="000B11DB">
        <w:tc>
          <w:tcPr>
            <w:tcW w:w="2943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11.1. Риски решения         проблемы  предложенным          способом и риски негативных последствий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11.2. Оценки вероятности  наступления  рисков</w:t>
            </w:r>
          </w:p>
        </w:tc>
        <w:tc>
          <w:tcPr>
            <w:tcW w:w="2693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11.3. Методы </w:t>
            </w:r>
            <w:proofErr w:type="gramStart"/>
            <w:r w:rsidRPr="000B11DB">
              <w:rPr>
                <w:rFonts w:ascii="Times New Roman" w:hAnsi="Times New Roman"/>
                <w:sz w:val="24"/>
                <w:szCs w:val="24"/>
              </w:rPr>
              <w:t>контроля          эффективности избранного способа достижения целей           регулирования</w:t>
            </w:r>
            <w:proofErr w:type="gramEnd"/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11.4. Степень          контроля  рисков</w:t>
            </w:r>
          </w:p>
        </w:tc>
      </w:tr>
      <w:tr w:rsidR="000B11DB" w:rsidRPr="000B11DB" w:rsidTr="000B11DB">
        <w:tc>
          <w:tcPr>
            <w:tcW w:w="2943" w:type="dxa"/>
          </w:tcPr>
          <w:p w:rsidR="00DD78D9" w:rsidRPr="000B11DB" w:rsidRDefault="00DD7F9B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Н</w:t>
            </w:r>
            <w:r w:rsidR="000B11DB">
              <w:rPr>
                <w:rFonts w:ascii="Times New Roman" w:hAnsi="Times New Roman"/>
                <w:sz w:val="24"/>
                <w:szCs w:val="24"/>
              </w:rPr>
              <w:t>е выявлены</w:t>
            </w:r>
          </w:p>
        </w:tc>
        <w:tc>
          <w:tcPr>
            <w:tcW w:w="2552" w:type="dxa"/>
          </w:tcPr>
          <w:p w:rsidR="00DD78D9" w:rsidRPr="000B11DB" w:rsidRDefault="00DD7F9B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693" w:type="dxa"/>
          </w:tcPr>
          <w:p w:rsidR="00DD78D9" w:rsidRPr="000B11DB" w:rsidRDefault="00DD7F9B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76" w:type="dxa"/>
          </w:tcPr>
          <w:p w:rsidR="00DD78D9" w:rsidRPr="000B11DB" w:rsidRDefault="00DD7F9B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B11DB" w:rsidRPr="000B11DB" w:rsidTr="000B11DB">
        <w:tc>
          <w:tcPr>
            <w:tcW w:w="10064" w:type="dxa"/>
            <w:gridSpan w:val="4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11.5. Источники данных:</w:t>
            </w:r>
          </w:p>
          <w:p w:rsidR="00DD78D9" w:rsidRPr="000B11DB" w:rsidRDefault="000B11DB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78D9" w:rsidRPr="000B11D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 </w:t>
            </w:r>
          </w:p>
          <w:p w:rsidR="00DD78D9" w:rsidRPr="000B11DB" w:rsidRDefault="00DD78D9" w:rsidP="000B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D78D9" w:rsidRPr="000B11DB" w:rsidRDefault="00DD78D9" w:rsidP="009032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28C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 xml:space="preserve">12. Предполагаемая дата вступления в силу проекта нормативного правового акта Московской области, оценка необходимости установления переходного периода </w:t>
      </w:r>
    </w:p>
    <w:p w:rsidR="0090328C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 xml:space="preserve">и (или) отсрочки вступления в силу проекта нормативного правового  акта </w:t>
      </w: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Московской области либо необходимость распространения предлагаемого регулирования на ранее возникшие отношения</w:t>
      </w: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279"/>
      </w:tblGrid>
      <w:tr w:rsidR="000B11DB" w:rsidRPr="000B11DB" w:rsidTr="000B11DB">
        <w:tc>
          <w:tcPr>
            <w:tcW w:w="10064" w:type="dxa"/>
            <w:gridSpan w:val="2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12.1. Предполагаемая дата вступления в силу проекта нормативного право</w:t>
            </w:r>
            <w:r w:rsidR="00DD7F9B" w:rsidRPr="000B11DB">
              <w:rPr>
                <w:rFonts w:ascii="Times New Roman" w:hAnsi="Times New Roman"/>
                <w:sz w:val="24"/>
                <w:szCs w:val="24"/>
              </w:rPr>
              <w:t xml:space="preserve">вого акта Московской области:  </w:t>
            </w:r>
            <w:r w:rsidR="009A1B60"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 w:rsidR="009475F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D7F9B" w:rsidRPr="000B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20</w:t>
            </w:r>
            <w:r w:rsidR="0058340A">
              <w:rPr>
                <w:rFonts w:ascii="Times New Roman" w:hAnsi="Times New Roman"/>
                <w:sz w:val="24"/>
                <w:szCs w:val="24"/>
              </w:rPr>
              <w:t>2</w:t>
            </w:r>
            <w:r w:rsidR="001D4E59">
              <w:rPr>
                <w:rFonts w:ascii="Times New Roman" w:hAnsi="Times New Roman"/>
                <w:sz w:val="24"/>
                <w:szCs w:val="24"/>
              </w:rPr>
              <w:t>2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475F8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DB" w:rsidRPr="000B11DB" w:rsidTr="000B11DB">
        <w:tc>
          <w:tcPr>
            <w:tcW w:w="4785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12.2. Необходимость установления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переходного периода и (или) отсрочки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введения предлагаемого </w:t>
            </w:r>
          </w:p>
          <w:p w:rsidR="00DD78D9" w:rsidRPr="000B11DB" w:rsidRDefault="00DD78D9" w:rsidP="009A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регулирования:  </w:t>
            </w:r>
            <w:r w:rsidR="00DD7F9B" w:rsidRPr="000B11DB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5279" w:type="dxa"/>
          </w:tcPr>
          <w:p w:rsidR="00DD78D9" w:rsidRPr="000B11DB" w:rsidRDefault="00DD78D9" w:rsidP="009A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12.3. Срок _</w:t>
            </w:r>
            <w:r w:rsidR="00692323">
              <w:rPr>
                <w:rFonts w:ascii="Times New Roman" w:hAnsi="Times New Roman"/>
                <w:sz w:val="24"/>
                <w:szCs w:val="24"/>
              </w:rPr>
              <w:t>0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__ (дней с момента   принятия проекта нормативного правового акта)</w:t>
            </w:r>
          </w:p>
        </w:tc>
      </w:tr>
      <w:tr w:rsidR="000B11DB" w:rsidRPr="000B11DB" w:rsidTr="000B11DB">
        <w:tc>
          <w:tcPr>
            <w:tcW w:w="4785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12.4. Необходимость распространения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предлагаемого регулирования </w:t>
            </w:r>
            <w:proofErr w:type="gramStart"/>
            <w:r w:rsidRPr="000B11D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B11DB">
              <w:rPr>
                <w:rFonts w:ascii="Times New Roman" w:hAnsi="Times New Roman"/>
                <w:sz w:val="24"/>
                <w:szCs w:val="24"/>
              </w:rPr>
              <w:t xml:space="preserve"> ранее </w:t>
            </w:r>
          </w:p>
          <w:p w:rsidR="00DD78D9" w:rsidRPr="000B11DB" w:rsidRDefault="00DD78D9" w:rsidP="009A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D7F9B" w:rsidRPr="000B11DB">
              <w:rPr>
                <w:rFonts w:ascii="Times New Roman" w:hAnsi="Times New Roman"/>
                <w:sz w:val="24"/>
                <w:szCs w:val="24"/>
              </w:rPr>
              <w:t xml:space="preserve">     возникшие отношения: нет</w:t>
            </w:r>
          </w:p>
        </w:tc>
        <w:tc>
          <w:tcPr>
            <w:tcW w:w="5279" w:type="dxa"/>
          </w:tcPr>
          <w:p w:rsidR="00DD78D9" w:rsidRPr="000B11DB" w:rsidRDefault="00DD78D9" w:rsidP="009A1B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12.5. Срок _</w:t>
            </w:r>
            <w:r w:rsidR="00692323">
              <w:rPr>
                <w:rFonts w:ascii="Times New Roman" w:hAnsi="Times New Roman"/>
                <w:sz w:val="24"/>
                <w:szCs w:val="24"/>
              </w:rPr>
              <w:t>0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__(дней до момента вступления в силу проекта нормативного правового акта)</w:t>
            </w:r>
          </w:p>
        </w:tc>
      </w:tr>
      <w:tr w:rsidR="000B11DB" w:rsidRPr="000B11DB" w:rsidTr="000B11DB">
        <w:tc>
          <w:tcPr>
            <w:tcW w:w="10064" w:type="dxa"/>
            <w:gridSpan w:val="2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12.6. Обоснование  необходимости  установления  переходного  периода  и (или) отсрочки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вступления в силу  проекта  акта  либо  необходимости  распространения</w:t>
            </w:r>
          </w:p>
          <w:p w:rsidR="00DD78D9" w:rsidRPr="000B11DB" w:rsidRDefault="00DD78D9" w:rsidP="000B1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предлагаемого регулирования на ранее возникшие отношения: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0B344D">
              <w:rPr>
                <w:rFonts w:ascii="Times New Roman" w:hAnsi="Times New Roman"/>
                <w:sz w:val="24"/>
                <w:szCs w:val="24"/>
              </w:rPr>
              <w:t>-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DD78D9" w:rsidRPr="000B11DB" w:rsidRDefault="00DD78D9" w:rsidP="000B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564"/>
        <w:gridCol w:w="2129"/>
        <w:gridCol w:w="1926"/>
        <w:gridCol w:w="1360"/>
      </w:tblGrid>
      <w:tr w:rsidR="000B11DB" w:rsidRPr="000B11DB" w:rsidTr="000B11DB">
        <w:tc>
          <w:tcPr>
            <w:tcW w:w="3085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13.1. Мероприятия,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11DB">
              <w:rPr>
                <w:rFonts w:ascii="Times New Roman" w:hAnsi="Times New Roman"/>
                <w:sz w:val="24"/>
                <w:szCs w:val="24"/>
              </w:rPr>
              <w:t xml:space="preserve">необходимые для достижения целей </w:t>
            </w:r>
            <w:proofErr w:type="gramEnd"/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1564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13.2. Сроки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29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13.3. Описание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ожидаемого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1926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13.4. Объем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360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13.5. Источники</w:t>
            </w:r>
          </w:p>
        </w:tc>
      </w:tr>
      <w:tr w:rsidR="000B11DB" w:rsidRPr="000B11DB" w:rsidTr="000B11DB">
        <w:tc>
          <w:tcPr>
            <w:tcW w:w="3085" w:type="dxa"/>
          </w:tcPr>
          <w:p w:rsidR="00DD78D9" w:rsidRPr="000B11DB" w:rsidRDefault="000B11DB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64" w:type="dxa"/>
          </w:tcPr>
          <w:p w:rsidR="00DD78D9" w:rsidRPr="000B11DB" w:rsidRDefault="00692323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9" w:type="dxa"/>
          </w:tcPr>
          <w:p w:rsidR="00DD78D9" w:rsidRPr="000B11DB" w:rsidRDefault="00692323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DD78D9" w:rsidRPr="000B11DB" w:rsidRDefault="000B11DB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360" w:type="dxa"/>
          </w:tcPr>
          <w:p w:rsidR="00DD78D9" w:rsidRPr="000B11DB" w:rsidRDefault="000B11DB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B11DB" w:rsidRPr="000B11DB" w:rsidTr="000B11DB">
        <w:tc>
          <w:tcPr>
            <w:tcW w:w="10064" w:type="dxa"/>
            <w:gridSpan w:val="5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13.6.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proofErr w:type="spellStart"/>
            <w:r w:rsidRPr="000B11DB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0B11DB" w:rsidRPr="000B11DB">
              <w:rPr>
                <w:rFonts w:ascii="Times New Roman" w:hAnsi="Times New Roman"/>
                <w:sz w:val="24"/>
                <w:szCs w:val="24"/>
              </w:rPr>
              <w:t>-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>_________рублей</w:t>
            </w:r>
            <w:proofErr w:type="spellEnd"/>
            <w:r w:rsidRPr="000B11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8D9" w:rsidRPr="000B11DB" w:rsidRDefault="00DD78D9" w:rsidP="009032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2393"/>
        <w:gridCol w:w="2393"/>
        <w:gridCol w:w="2886"/>
      </w:tblGrid>
      <w:tr w:rsidR="000B11DB" w:rsidRPr="000B11DB" w:rsidTr="000B11DB">
        <w:tc>
          <w:tcPr>
            <w:tcW w:w="2392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14.1. Цели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предлагаемого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регулирования</w:t>
            </w:r>
          </w:p>
        </w:tc>
        <w:tc>
          <w:tcPr>
            <w:tcW w:w="2393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14.2. Индикативные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показатели</w:t>
            </w:r>
          </w:p>
        </w:tc>
        <w:tc>
          <w:tcPr>
            <w:tcW w:w="2393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14.3. Единицы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измерения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индикативных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показателей</w:t>
            </w:r>
          </w:p>
        </w:tc>
        <w:tc>
          <w:tcPr>
            <w:tcW w:w="2886" w:type="dxa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14.4. Способы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расчета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индикативных 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показателей</w:t>
            </w:r>
          </w:p>
        </w:tc>
      </w:tr>
      <w:tr w:rsidR="000B11DB" w:rsidRPr="000B11DB" w:rsidTr="000B11DB">
        <w:tc>
          <w:tcPr>
            <w:tcW w:w="2392" w:type="dxa"/>
            <w:vMerge w:val="restart"/>
          </w:tcPr>
          <w:p w:rsidR="00DD78D9" w:rsidRPr="000B11DB" w:rsidRDefault="000B11DB" w:rsidP="0035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Сове</w:t>
            </w:r>
            <w:r w:rsidR="00354796">
              <w:rPr>
                <w:rFonts w:ascii="Times New Roman" w:hAnsi="Times New Roman"/>
                <w:sz w:val="24"/>
                <w:szCs w:val="24"/>
              </w:rPr>
              <w:t xml:space="preserve">ршенствование законодательства </w:t>
            </w:r>
          </w:p>
        </w:tc>
        <w:tc>
          <w:tcPr>
            <w:tcW w:w="2393" w:type="dxa"/>
          </w:tcPr>
          <w:p w:rsidR="00DD78D9" w:rsidRPr="000B11DB" w:rsidRDefault="000B11DB" w:rsidP="000B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3" w:type="dxa"/>
          </w:tcPr>
          <w:p w:rsidR="00DD78D9" w:rsidRPr="000B11DB" w:rsidRDefault="000B11DB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6" w:type="dxa"/>
          </w:tcPr>
          <w:p w:rsidR="00DD78D9" w:rsidRPr="000B11DB" w:rsidRDefault="000B11DB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B11DB" w:rsidRPr="000B11DB" w:rsidTr="000B11DB">
        <w:tc>
          <w:tcPr>
            <w:tcW w:w="2392" w:type="dxa"/>
            <w:vMerge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D78D9" w:rsidRPr="000B11DB" w:rsidRDefault="000B11DB" w:rsidP="000B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93" w:type="dxa"/>
          </w:tcPr>
          <w:p w:rsidR="00DD78D9" w:rsidRPr="000B11DB" w:rsidRDefault="000B11DB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6" w:type="dxa"/>
          </w:tcPr>
          <w:p w:rsidR="00DD78D9" w:rsidRPr="000B11DB" w:rsidRDefault="000B11DB" w:rsidP="00903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B11DB" w:rsidRPr="000B11DB" w:rsidTr="000B11DB">
        <w:tc>
          <w:tcPr>
            <w:tcW w:w="10064" w:type="dxa"/>
            <w:gridSpan w:val="4"/>
          </w:tcPr>
          <w:p w:rsidR="00DD78D9" w:rsidRPr="000B11DB" w:rsidRDefault="00DD78D9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14.5. Информация о программах мониторинга и иных способах (методах) оценки </w:t>
            </w:r>
          </w:p>
          <w:p w:rsidR="000B11DB" w:rsidRDefault="00DD78D9" w:rsidP="000B11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         достижения заявленных целей регулирования:</w:t>
            </w:r>
          </w:p>
          <w:p w:rsidR="00DD78D9" w:rsidRPr="000B11DB" w:rsidRDefault="00DD78D9" w:rsidP="000B1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           </w:t>
            </w:r>
          </w:p>
          <w:p w:rsidR="00DD78D9" w:rsidRPr="000B11DB" w:rsidRDefault="00DD78D9" w:rsidP="000B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  <w:tr w:rsidR="000B11DB" w:rsidRPr="000B11DB" w:rsidTr="000B11DB">
        <w:tc>
          <w:tcPr>
            <w:tcW w:w="4785" w:type="dxa"/>
            <w:gridSpan w:val="2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14.6. Оценка затрат на осуществление </w:t>
            </w:r>
          </w:p>
          <w:p w:rsidR="000B11DB" w:rsidRPr="000B11DB" w:rsidRDefault="00DD78D9" w:rsidP="000B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        мониторинга (в среднем в год):</w:t>
            </w:r>
            <w:r w:rsidR="000B11DB" w:rsidRPr="000B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gridSpan w:val="2"/>
          </w:tcPr>
          <w:p w:rsidR="00DD78D9" w:rsidRPr="000B11DB" w:rsidRDefault="00DD78D9" w:rsidP="000B1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 w:rsidR="000B11DB" w:rsidRPr="000B11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B11DB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 w:rsidR="000B11DB" w:rsidRPr="000B11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11D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0B11DB" w:rsidRPr="000B11DB" w:rsidTr="000B11DB">
        <w:tc>
          <w:tcPr>
            <w:tcW w:w="10064" w:type="dxa"/>
            <w:gridSpan w:val="4"/>
          </w:tcPr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14.7. Описание источников информации для расчета показателей (индикаторов):</w:t>
            </w:r>
          </w:p>
          <w:p w:rsidR="00DD78D9" w:rsidRPr="000B11DB" w:rsidRDefault="00DD78D9" w:rsidP="00903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1D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DD78D9" w:rsidRPr="000B11DB" w:rsidRDefault="00DD78D9" w:rsidP="000B1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1DB">
              <w:rPr>
                <w:rFonts w:ascii="Times New Roman" w:hAnsi="Times New Roman"/>
                <w:i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DD78D9" w:rsidRPr="000B11DB" w:rsidRDefault="00DD78D9" w:rsidP="009032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 xml:space="preserve">15. Сведения о размещении уведомления, сроках предоставления предложений </w:t>
      </w: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 xml:space="preserve">в связи с таким размещением, лицах, предоставивших предложения, и рассмотревших </w:t>
      </w:r>
    </w:p>
    <w:p w:rsidR="00DD78D9" w:rsidRPr="000B11DB" w:rsidRDefault="00DD78D9" w:rsidP="00903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1DB">
        <w:rPr>
          <w:rFonts w:ascii="Times New Roman" w:hAnsi="Times New Roman"/>
          <w:b/>
          <w:sz w:val="24"/>
          <w:szCs w:val="24"/>
        </w:rPr>
        <w:t xml:space="preserve">их структурных </w:t>
      </w:r>
      <w:proofErr w:type="gramStart"/>
      <w:r w:rsidRPr="000B11DB">
        <w:rPr>
          <w:rFonts w:ascii="Times New Roman" w:hAnsi="Times New Roman"/>
          <w:b/>
          <w:sz w:val="24"/>
          <w:szCs w:val="24"/>
        </w:rPr>
        <w:t>подразделениях</w:t>
      </w:r>
      <w:proofErr w:type="gramEnd"/>
      <w:r w:rsidRPr="000B11DB">
        <w:rPr>
          <w:rFonts w:ascii="Times New Roman" w:hAnsi="Times New Roman"/>
          <w:b/>
          <w:sz w:val="24"/>
          <w:szCs w:val="24"/>
        </w:rPr>
        <w:t xml:space="preserve"> разработчика</w:t>
      </w:r>
    </w:p>
    <w:p w:rsidR="00613E66" w:rsidRPr="000B11DB" w:rsidRDefault="00613E66" w:rsidP="00903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4"/>
      </w:tblGrid>
      <w:tr w:rsidR="000B11DB" w:rsidRPr="000B11DB" w:rsidTr="00FF34A1">
        <w:tc>
          <w:tcPr>
            <w:tcW w:w="10064" w:type="dxa"/>
            <w:shd w:val="clear" w:color="auto" w:fill="FFFFFF" w:themeFill="background1"/>
          </w:tcPr>
          <w:p w:rsidR="00613E66" w:rsidRPr="0051151A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51A">
              <w:rPr>
                <w:rFonts w:ascii="Times New Roman" w:hAnsi="Times New Roman"/>
                <w:b/>
                <w:sz w:val="24"/>
                <w:szCs w:val="24"/>
              </w:rPr>
              <w:t xml:space="preserve">15.1. Полный электронный адрес размещения уведомления </w:t>
            </w:r>
            <w:proofErr w:type="gramStart"/>
            <w:r w:rsidRPr="0051151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1151A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информационно-</w:t>
            </w:r>
          </w:p>
          <w:p w:rsidR="002B7181" w:rsidRPr="00FF34A1" w:rsidRDefault="00613E66" w:rsidP="00FF34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4A1">
              <w:rPr>
                <w:rFonts w:ascii="Times New Roman" w:hAnsi="Times New Roman"/>
                <w:b/>
                <w:sz w:val="24"/>
                <w:szCs w:val="24"/>
              </w:rPr>
              <w:t>телекоммуникационной сети «Интернет»:</w:t>
            </w:r>
          </w:p>
          <w:p w:rsidR="00613E66" w:rsidRPr="0051151A" w:rsidRDefault="00FF34A1" w:rsidP="00FF34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en-US"/>
              </w:rPr>
              <w:lastRenderedPageBreak/>
              <w:t>https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://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en-US"/>
              </w:rPr>
              <w:t>serpuhov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.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en-US"/>
              </w:rPr>
              <w:t>ru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/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en-US"/>
              </w:rPr>
              <w:t>economika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-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en-US"/>
              </w:rPr>
              <w:t>stroitelstvo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/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en-US"/>
              </w:rPr>
              <w:t>otsenka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-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en-US"/>
              </w:rPr>
              <w:t>reguliruyushchego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-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en-US"/>
              </w:rPr>
              <w:t>vozdeystviya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/?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en-US"/>
              </w:rPr>
              <w:t>clear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_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en-US"/>
              </w:rPr>
              <w:t>cache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=</w:t>
            </w:r>
            <w:r w:rsidRPr="00FF34A1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val="en-US"/>
              </w:rPr>
              <w:t>Y</w:t>
            </w:r>
          </w:p>
        </w:tc>
      </w:tr>
      <w:tr w:rsidR="000B11DB" w:rsidRPr="000B11DB" w:rsidTr="00293CD7">
        <w:tc>
          <w:tcPr>
            <w:tcW w:w="10064" w:type="dxa"/>
            <w:shd w:val="clear" w:color="auto" w:fill="auto"/>
          </w:tcPr>
          <w:p w:rsidR="00613E66" w:rsidRPr="00293CD7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D7">
              <w:rPr>
                <w:rFonts w:ascii="Times New Roman" w:hAnsi="Times New Roman"/>
                <w:sz w:val="24"/>
                <w:szCs w:val="24"/>
              </w:rPr>
              <w:lastRenderedPageBreak/>
              <w:t>15.2. Срок, в течение которого р</w:t>
            </w:r>
            <w:r w:rsidR="00306DE1" w:rsidRPr="00293CD7">
              <w:rPr>
                <w:rFonts w:ascii="Times New Roman" w:hAnsi="Times New Roman"/>
                <w:sz w:val="24"/>
                <w:szCs w:val="24"/>
              </w:rPr>
              <w:t>егулирующим органо</w:t>
            </w:r>
            <w:r w:rsidRPr="00293CD7">
              <w:rPr>
                <w:rFonts w:ascii="Times New Roman" w:hAnsi="Times New Roman"/>
                <w:sz w:val="24"/>
                <w:szCs w:val="24"/>
              </w:rPr>
              <w:t>м принимались предложения в связи с размещением уведомления о подготовке проекта акта:</w:t>
            </w:r>
          </w:p>
          <w:p w:rsidR="005478B9" w:rsidRPr="00293CD7" w:rsidRDefault="00381D49" w:rsidP="00547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D7">
              <w:rPr>
                <w:rFonts w:ascii="Times New Roman" w:hAnsi="Times New Roman"/>
                <w:sz w:val="24"/>
                <w:szCs w:val="24"/>
              </w:rPr>
              <w:t>начало: «13» мая 2022</w:t>
            </w:r>
            <w:r w:rsidR="005478B9" w:rsidRPr="00293C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478B9" w:rsidRPr="0051151A" w:rsidRDefault="00381D49" w:rsidP="00547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D7">
              <w:rPr>
                <w:rFonts w:ascii="Times New Roman" w:hAnsi="Times New Roman"/>
                <w:sz w:val="24"/>
                <w:szCs w:val="24"/>
              </w:rPr>
              <w:t>окончание: «23» мая 2022</w:t>
            </w:r>
            <w:r w:rsidR="005478B9" w:rsidRPr="00293C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0B11DB" w:rsidRPr="000B11DB" w:rsidTr="00293CD7">
        <w:tc>
          <w:tcPr>
            <w:tcW w:w="10064" w:type="dxa"/>
            <w:shd w:val="clear" w:color="auto" w:fill="auto"/>
          </w:tcPr>
          <w:p w:rsidR="00613E66" w:rsidRPr="0051151A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51A">
              <w:rPr>
                <w:rFonts w:ascii="Times New Roman" w:hAnsi="Times New Roman"/>
                <w:b/>
                <w:sz w:val="24"/>
                <w:szCs w:val="24"/>
              </w:rPr>
              <w:t>15.3. Сведения о лицах, предоставивших предложения:</w:t>
            </w:r>
          </w:p>
          <w:p w:rsidR="00613E66" w:rsidRPr="0051151A" w:rsidRDefault="00293CD7" w:rsidP="000B1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D7">
              <w:rPr>
                <w:rFonts w:ascii="Times New Roman" w:hAnsi="Times New Roman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</w:tr>
      <w:tr w:rsidR="000B11DB" w:rsidRPr="000B11DB" w:rsidTr="00293CD7">
        <w:tc>
          <w:tcPr>
            <w:tcW w:w="10064" w:type="dxa"/>
            <w:shd w:val="clear" w:color="auto" w:fill="FFFFFF" w:themeFill="background1"/>
          </w:tcPr>
          <w:p w:rsidR="00613E66" w:rsidRPr="00293CD7" w:rsidRDefault="00613E66" w:rsidP="00903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3CD7">
              <w:rPr>
                <w:rFonts w:ascii="Times New Roman" w:hAnsi="Times New Roman"/>
                <w:b/>
                <w:sz w:val="24"/>
                <w:szCs w:val="24"/>
              </w:rPr>
              <w:t>15.4. Сведения о структурных подразделениях р</w:t>
            </w:r>
            <w:r w:rsidR="00306DE1" w:rsidRPr="00293CD7">
              <w:rPr>
                <w:rFonts w:ascii="Times New Roman" w:hAnsi="Times New Roman"/>
                <w:b/>
                <w:sz w:val="24"/>
                <w:szCs w:val="24"/>
              </w:rPr>
              <w:t>егулирующего органа</w:t>
            </w:r>
            <w:r w:rsidRPr="00293CD7">
              <w:rPr>
                <w:rFonts w:ascii="Times New Roman" w:hAnsi="Times New Roman"/>
                <w:b/>
                <w:sz w:val="24"/>
                <w:szCs w:val="24"/>
              </w:rPr>
              <w:t>, рассмотревших предоставленные предложения:</w:t>
            </w:r>
          </w:p>
          <w:p w:rsidR="00293CD7" w:rsidRPr="00293CD7" w:rsidRDefault="00293CD7" w:rsidP="009032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D7">
              <w:rPr>
                <w:rFonts w:ascii="Times New Roman" w:hAnsi="Times New Roman"/>
                <w:sz w:val="24"/>
                <w:szCs w:val="24"/>
              </w:rPr>
              <w:t>МКУ «Комитет развития инвестиций, предпринимательства и потребительского рынка Администрации городского округа Серпухов Московской области»</w:t>
            </w:r>
          </w:p>
          <w:p w:rsidR="00613E66" w:rsidRPr="0051151A" w:rsidRDefault="00613E66" w:rsidP="000B1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E66" w:rsidRPr="000B11DB" w:rsidRDefault="00613E66" w:rsidP="006638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13E66" w:rsidRPr="000B11DB" w:rsidSect="005E18F6">
      <w:headerReference w:type="default" r:id="rId8"/>
      <w:pgSz w:w="11906" w:h="16838"/>
      <w:pgMar w:top="839" w:right="851" w:bottom="1134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CD7" w:rsidRDefault="00293CD7" w:rsidP="00613E66">
      <w:pPr>
        <w:spacing w:after="0" w:line="240" w:lineRule="auto"/>
      </w:pPr>
      <w:r>
        <w:separator/>
      </w:r>
    </w:p>
  </w:endnote>
  <w:endnote w:type="continuationSeparator" w:id="0">
    <w:p w:rsidR="00293CD7" w:rsidRDefault="00293CD7" w:rsidP="0061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CD7" w:rsidRDefault="00293CD7" w:rsidP="00613E66">
      <w:pPr>
        <w:spacing w:after="0" w:line="240" w:lineRule="auto"/>
      </w:pPr>
      <w:r>
        <w:separator/>
      </w:r>
    </w:p>
  </w:footnote>
  <w:footnote w:type="continuationSeparator" w:id="0">
    <w:p w:rsidR="00293CD7" w:rsidRDefault="00293CD7" w:rsidP="0061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D7" w:rsidRPr="00784BD5" w:rsidRDefault="00FD55AF">
    <w:pPr>
      <w:pStyle w:val="a5"/>
      <w:jc w:val="center"/>
      <w:rPr>
        <w:rFonts w:ascii="Times New Roman" w:hAnsi="Times New Roman"/>
        <w:sz w:val="20"/>
        <w:szCs w:val="20"/>
      </w:rPr>
    </w:pPr>
    <w:r w:rsidRPr="00784BD5">
      <w:rPr>
        <w:rFonts w:ascii="Times New Roman" w:hAnsi="Times New Roman"/>
        <w:sz w:val="20"/>
        <w:szCs w:val="20"/>
      </w:rPr>
      <w:fldChar w:fldCharType="begin"/>
    </w:r>
    <w:r w:rsidR="00293CD7" w:rsidRPr="00784BD5">
      <w:rPr>
        <w:rFonts w:ascii="Times New Roman" w:hAnsi="Times New Roman"/>
        <w:sz w:val="20"/>
        <w:szCs w:val="20"/>
      </w:rPr>
      <w:instrText>PAGE   \* MERGEFORMAT</w:instrText>
    </w:r>
    <w:r w:rsidRPr="00784BD5">
      <w:rPr>
        <w:rFonts w:ascii="Times New Roman" w:hAnsi="Times New Roman"/>
        <w:sz w:val="20"/>
        <w:szCs w:val="20"/>
      </w:rPr>
      <w:fldChar w:fldCharType="separate"/>
    </w:r>
    <w:r w:rsidR="00D579B5">
      <w:rPr>
        <w:rFonts w:ascii="Times New Roman" w:hAnsi="Times New Roman"/>
        <w:noProof/>
        <w:sz w:val="20"/>
        <w:szCs w:val="20"/>
      </w:rPr>
      <w:t>2</w:t>
    </w:r>
    <w:r w:rsidRPr="00784BD5">
      <w:rPr>
        <w:rFonts w:ascii="Times New Roman" w:hAnsi="Times New Roman"/>
        <w:sz w:val="20"/>
        <w:szCs w:val="20"/>
      </w:rPr>
      <w:fldChar w:fldCharType="end"/>
    </w:r>
  </w:p>
  <w:p w:rsidR="00293CD7" w:rsidRDefault="00293C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2"/>
      <w:numFmt w:val="decimal"/>
      <w:isLgl/>
      <w:lvlText w:val="%1.%2."/>
      <w:lvlJc w:val="left"/>
      <w:pPr>
        <w:ind w:left="3192" w:hanging="360"/>
      </w:pPr>
    </w:lvl>
    <w:lvl w:ilvl="2">
      <w:start w:val="1"/>
      <w:numFmt w:val="decimal"/>
      <w:isLgl/>
      <w:lvlText w:val="%1.%2.%3."/>
      <w:lvlJc w:val="left"/>
      <w:pPr>
        <w:ind w:left="3552" w:hanging="720"/>
      </w:pPr>
    </w:lvl>
    <w:lvl w:ilvl="3">
      <w:start w:val="1"/>
      <w:numFmt w:val="decimal"/>
      <w:isLgl/>
      <w:lvlText w:val="%1.%2.%3.%4."/>
      <w:lvlJc w:val="left"/>
      <w:pPr>
        <w:ind w:left="3552" w:hanging="720"/>
      </w:pPr>
    </w:lvl>
    <w:lvl w:ilvl="4">
      <w:start w:val="1"/>
      <w:numFmt w:val="decimal"/>
      <w:isLgl/>
      <w:lvlText w:val="%1.%2.%3.%4.%5."/>
      <w:lvlJc w:val="left"/>
      <w:pPr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ind w:left="3912" w:hanging="1080"/>
      </w:pPr>
    </w:lvl>
    <w:lvl w:ilvl="6">
      <w:start w:val="1"/>
      <w:numFmt w:val="decimal"/>
      <w:isLgl/>
      <w:lvlText w:val="%1.%2.%3.%4.%5.%6.%7."/>
      <w:lvlJc w:val="left"/>
      <w:pPr>
        <w:ind w:left="4272" w:hanging="1440"/>
      </w:p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E66"/>
    <w:rsid w:val="00027EE3"/>
    <w:rsid w:val="000520D5"/>
    <w:rsid w:val="000B0F90"/>
    <w:rsid w:val="000B11DB"/>
    <w:rsid w:val="000B344D"/>
    <w:rsid w:val="000D1775"/>
    <w:rsid w:val="000D649F"/>
    <w:rsid w:val="00173891"/>
    <w:rsid w:val="0018187D"/>
    <w:rsid w:val="001D0DCE"/>
    <w:rsid w:val="001D4E59"/>
    <w:rsid w:val="001E6368"/>
    <w:rsid w:val="001F4A2C"/>
    <w:rsid w:val="0021478F"/>
    <w:rsid w:val="002170C7"/>
    <w:rsid w:val="002258D6"/>
    <w:rsid w:val="00240D6F"/>
    <w:rsid w:val="00254629"/>
    <w:rsid w:val="00257C20"/>
    <w:rsid w:val="00265323"/>
    <w:rsid w:val="002804EB"/>
    <w:rsid w:val="00293CD7"/>
    <w:rsid w:val="00295CB8"/>
    <w:rsid w:val="002B21CD"/>
    <w:rsid w:val="002B7181"/>
    <w:rsid w:val="00306DE1"/>
    <w:rsid w:val="00321972"/>
    <w:rsid w:val="0033388E"/>
    <w:rsid w:val="00354796"/>
    <w:rsid w:val="00381D49"/>
    <w:rsid w:val="003A6890"/>
    <w:rsid w:val="003C506D"/>
    <w:rsid w:val="003D7FC4"/>
    <w:rsid w:val="003E0D22"/>
    <w:rsid w:val="003F3167"/>
    <w:rsid w:val="00402BF7"/>
    <w:rsid w:val="0040726C"/>
    <w:rsid w:val="00424DA8"/>
    <w:rsid w:val="00471F8B"/>
    <w:rsid w:val="00480EC2"/>
    <w:rsid w:val="00482C2B"/>
    <w:rsid w:val="004934AC"/>
    <w:rsid w:val="004B0BF9"/>
    <w:rsid w:val="004B1836"/>
    <w:rsid w:val="004B4063"/>
    <w:rsid w:val="004E053B"/>
    <w:rsid w:val="0051151A"/>
    <w:rsid w:val="005165E8"/>
    <w:rsid w:val="00546622"/>
    <w:rsid w:val="005478B9"/>
    <w:rsid w:val="0058340A"/>
    <w:rsid w:val="005C077D"/>
    <w:rsid w:val="005E18F6"/>
    <w:rsid w:val="005E6AE5"/>
    <w:rsid w:val="005F3105"/>
    <w:rsid w:val="005F52C4"/>
    <w:rsid w:val="005F6A6D"/>
    <w:rsid w:val="00602EDF"/>
    <w:rsid w:val="00613E66"/>
    <w:rsid w:val="006412FD"/>
    <w:rsid w:val="006638BD"/>
    <w:rsid w:val="00672ED3"/>
    <w:rsid w:val="0067772D"/>
    <w:rsid w:val="00684D37"/>
    <w:rsid w:val="00692323"/>
    <w:rsid w:val="006B099E"/>
    <w:rsid w:val="006F7EB6"/>
    <w:rsid w:val="00711F41"/>
    <w:rsid w:val="007167D8"/>
    <w:rsid w:val="00736EE3"/>
    <w:rsid w:val="0074163C"/>
    <w:rsid w:val="00766EDF"/>
    <w:rsid w:val="00777F78"/>
    <w:rsid w:val="00784BD5"/>
    <w:rsid w:val="00790C63"/>
    <w:rsid w:val="0079796F"/>
    <w:rsid w:val="007C4C57"/>
    <w:rsid w:val="007E1930"/>
    <w:rsid w:val="007E3DC7"/>
    <w:rsid w:val="007F7A9B"/>
    <w:rsid w:val="0081660F"/>
    <w:rsid w:val="00822715"/>
    <w:rsid w:val="00856E1B"/>
    <w:rsid w:val="00861072"/>
    <w:rsid w:val="008645EB"/>
    <w:rsid w:val="00886242"/>
    <w:rsid w:val="008D44D4"/>
    <w:rsid w:val="0090328C"/>
    <w:rsid w:val="00944BB5"/>
    <w:rsid w:val="009475F8"/>
    <w:rsid w:val="0096068A"/>
    <w:rsid w:val="009A19C6"/>
    <w:rsid w:val="009A1B60"/>
    <w:rsid w:val="009D5231"/>
    <w:rsid w:val="00A17DA2"/>
    <w:rsid w:val="00A2745A"/>
    <w:rsid w:val="00A27AB1"/>
    <w:rsid w:val="00A3672A"/>
    <w:rsid w:val="00A43A39"/>
    <w:rsid w:val="00A70120"/>
    <w:rsid w:val="00A85F46"/>
    <w:rsid w:val="00A97B36"/>
    <w:rsid w:val="00AC7D1B"/>
    <w:rsid w:val="00AE1EE1"/>
    <w:rsid w:val="00B016DD"/>
    <w:rsid w:val="00B14563"/>
    <w:rsid w:val="00B44EC4"/>
    <w:rsid w:val="00B74549"/>
    <w:rsid w:val="00B8707E"/>
    <w:rsid w:val="00BB7D7C"/>
    <w:rsid w:val="00BC27BF"/>
    <w:rsid w:val="00C027C9"/>
    <w:rsid w:val="00C05441"/>
    <w:rsid w:val="00C16A03"/>
    <w:rsid w:val="00C31C68"/>
    <w:rsid w:val="00C35D99"/>
    <w:rsid w:val="00C62156"/>
    <w:rsid w:val="00C6488C"/>
    <w:rsid w:val="00C75DCC"/>
    <w:rsid w:val="00C80C36"/>
    <w:rsid w:val="00C80E81"/>
    <w:rsid w:val="00CA5203"/>
    <w:rsid w:val="00CA605B"/>
    <w:rsid w:val="00CC1B7C"/>
    <w:rsid w:val="00CC412C"/>
    <w:rsid w:val="00CC415F"/>
    <w:rsid w:val="00D126CD"/>
    <w:rsid w:val="00D13242"/>
    <w:rsid w:val="00D579B5"/>
    <w:rsid w:val="00D740FA"/>
    <w:rsid w:val="00D9075B"/>
    <w:rsid w:val="00DB2222"/>
    <w:rsid w:val="00DC0A93"/>
    <w:rsid w:val="00DD61E1"/>
    <w:rsid w:val="00DD78D9"/>
    <w:rsid w:val="00DD7F9B"/>
    <w:rsid w:val="00DE0646"/>
    <w:rsid w:val="00DE787B"/>
    <w:rsid w:val="00DF447C"/>
    <w:rsid w:val="00E17CA5"/>
    <w:rsid w:val="00E210EB"/>
    <w:rsid w:val="00E47145"/>
    <w:rsid w:val="00E753CF"/>
    <w:rsid w:val="00EB2182"/>
    <w:rsid w:val="00EB3BFC"/>
    <w:rsid w:val="00EC7022"/>
    <w:rsid w:val="00EF1B38"/>
    <w:rsid w:val="00EF78D7"/>
    <w:rsid w:val="00F1018C"/>
    <w:rsid w:val="00F57C16"/>
    <w:rsid w:val="00FA15D3"/>
    <w:rsid w:val="00FA288E"/>
    <w:rsid w:val="00FA670D"/>
    <w:rsid w:val="00FB0871"/>
    <w:rsid w:val="00FB369B"/>
    <w:rsid w:val="00FC18D8"/>
    <w:rsid w:val="00FC2AC0"/>
    <w:rsid w:val="00FD55AF"/>
    <w:rsid w:val="00FE485C"/>
    <w:rsid w:val="00FF056D"/>
    <w:rsid w:val="00F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18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E66"/>
    <w:pPr>
      <w:ind w:left="720"/>
      <w:contextualSpacing/>
    </w:pPr>
  </w:style>
  <w:style w:type="table" w:styleId="a4">
    <w:name w:val="Table Grid"/>
    <w:basedOn w:val="a1"/>
    <w:uiPriority w:val="59"/>
    <w:rsid w:val="00613E66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613E6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1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613E66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C412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6B099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22715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4B183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18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E66"/>
    <w:pPr>
      <w:ind w:left="720"/>
      <w:contextualSpacing/>
    </w:pPr>
  </w:style>
  <w:style w:type="table" w:styleId="a4">
    <w:name w:val="Table Grid"/>
    <w:basedOn w:val="a1"/>
    <w:uiPriority w:val="59"/>
    <w:rsid w:val="00613E66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613E6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1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613E66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C412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6B099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822715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4B183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485AE-9E23-4E91-A81E-92E2F57E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Кендышева И.Ц.</dc:creator>
  <cp:lastModifiedBy>lopushanskay</cp:lastModifiedBy>
  <cp:revision>5</cp:revision>
  <cp:lastPrinted>2017-08-09T11:48:00Z</cp:lastPrinted>
  <dcterms:created xsi:type="dcterms:W3CDTF">2022-05-25T15:07:00Z</dcterms:created>
  <dcterms:modified xsi:type="dcterms:W3CDTF">2022-05-30T08:54:00Z</dcterms:modified>
</cp:coreProperties>
</file>